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714B" w:rsidP="001074D3" w:rsidRDefault="005E714B" w14:paraId="1AE3E5DB" w14:textId="03B51042">
      <w:pPr>
        <w:rPr>
          <w:rFonts w:ascii="Arial" w:hAnsi="Arial" w:cs="Arial"/>
        </w:rPr>
      </w:pPr>
    </w:p>
    <w:p w:rsidR="00111CE1" w:rsidP="001074D3" w:rsidRDefault="00111CE1" w14:paraId="6EE4340C" w14:textId="77777777">
      <w:pPr>
        <w:rPr>
          <w:rFonts w:ascii="Arial" w:hAnsi="Arial" w:cs="Arial"/>
        </w:rPr>
      </w:pPr>
    </w:p>
    <w:p w:rsidR="00111CE1" w:rsidP="001074D3" w:rsidRDefault="00111CE1" w14:paraId="63396D34" w14:textId="77777777">
      <w:pPr>
        <w:rPr>
          <w:rFonts w:ascii="Arial" w:hAnsi="Arial" w:cs="Arial"/>
        </w:rPr>
      </w:pPr>
    </w:p>
    <w:p w:rsidRPr="00111CE1" w:rsidR="00111CE1" w:rsidP="00111CE1" w:rsidRDefault="00111CE1" w14:paraId="43547450" w14:textId="53084C0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name="_Hlk197434621" w:id="0"/>
      <w:r w:rsidRPr="00111CE1">
        <w:rPr>
          <w:rFonts w:ascii="Arial" w:hAnsi="Arial" w:cs="Arial"/>
          <w:b/>
          <w:bCs/>
          <w:sz w:val="24"/>
          <w:szCs w:val="24"/>
        </w:rPr>
        <w:t xml:space="preserve">Lloyd’s of London Foundation </w:t>
      </w:r>
      <w:r>
        <w:rPr>
          <w:rFonts w:ascii="Arial" w:hAnsi="Arial" w:cs="Arial"/>
          <w:b/>
          <w:bCs/>
          <w:sz w:val="24"/>
          <w:szCs w:val="24"/>
        </w:rPr>
        <w:br/>
      </w:r>
      <w:r w:rsidR="004F3BD6">
        <w:rPr>
          <w:rFonts w:ascii="Arial" w:hAnsi="Arial" w:cs="Arial"/>
          <w:b/>
          <w:bCs/>
          <w:sz w:val="24"/>
          <w:szCs w:val="24"/>
        </w:rPr>
        <w:t>Research Grant 2025</w:t>
      </w:r>
    </w:p>
    <w:bookmarkEnd w:id="0"/>
    <w:p w:rsidR="00111CE1" w:rsidP="001074D3" w:rsidRDefault="008C1F00" w14:paraId="72E738D6" w14:textId="2A6EF99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Please complete all questions below and return to </w:t>
      </w:r>
      <w:hyperlink w:history="1" r:id="rId11">
        <w:r w:rsidRPr="00BD35F0">
          <w:rPr>
            <w:rStyle w:val="Hyperlink"/>
            <w:rFonts w:ascii="Arial" w:hAnsi="Arial" w:cs="Arial"/>
          </w:rPr>
          <w:t>globalcommunityengagement@lloyds.com</w:t>
        </w:r>
      </w:hyperlink>
      <w:r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25</w:t>
      </w:r>
      <w:r w:rsidRPr="008C1F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2025. </w:t>
      </w:r>
      <w:r w:rsidR="001C4074">
        <w:rPr>
          <w:rFonts w:ascii="Arial" w:hAnsi="Arial" w:cs="Arial"/>
        </w:rPr>
        <w:br/>
      </w:r>
      <w:r w:rsidR="001C4074">
        <w:rPr>
          <w:rFonts w:ascii="Arial" w:hAnsi="Arial" w:cs="Arial"/>
        </w:rPr>
        <w:br/>
      </w:r>
      <w:r w:rsidR="001C4074">
        <w:rPr>
          <w:rFonts w:ascii="Arial" w:hAnsi="Arial" w:cs="Arial"/>
        </w:rPr>
        <w:t>For further details on the funding</w:t>
      </w:r>
      <w:r w:rsidR="009914F8">
        <w:rPr>
          <w:rFonts w:ascii="Arial" w:hAnsi="Arial" w:cs="Arial"/>
        </w:rPr>
        <w:t xml:space="preserve"> and your application</w:t>
      </w:r>
      <w:r w:rsidR="001C4074">
        <w:rPr>
          <w:rFonts w:ascii="Arial" w:hAnsi="Arial" w:cs="Arial"/>
        </w:rPr>
        <w:t xml:space="preserve">, please refer to the Appendix A.  </w:t>
      </w:r>
      <w:r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28"/>
      </w:tblGrid>
      <w:tr w:rsidRPr="004610CA" w:rsidR="00E61C26" w:rsidTr="00B67C89" w14:paraId="1A96C9AE" w14:textId="77777777">
        <w:trPr>
          <w:trHeight w:val="338"/>
        </w:trPr>
        <w:tc>
          <w:tcPr>
            <w:tcW w:w="9175" w:type="dxa"/>
            <w:gridSpan w:val="2"/>
            <w:shd w:val="clear" w:color="auto" w:fill="D9D9D9" w:themeFill="background1" w:themeFillShade="D9"/>
          </w:tcPr>
          <w:p w:rsidRPr="004610CA" w:rsidR="00E61C26" w:rsidP="007E06F6" w:rsidRDefault="00E61C26" w14:paraId="4FF58FB4" w14:textId="77777777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CONTACT INFORMATION</w:t>
            </w:r>
          </w:p>
        </w:tc>
      </w:tr>
      <w:tr w:rsidRPr="004610CA" w:rsidR="00E61C26" w:rsidTr="00C71446" w14:paraId="64549C14" w14:textId="77777777">
        <w:trPr>
          <w:trHeight w:val="273"/>
        </w:trPr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25C3D129" w14:textId="4FA652DC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Applicant/s name</w:t>
            </w:r>
          </w:p>
        </w:tc>
        <w:tc>
          <w:tcPr>
            <w:tcW w:w="6628" w:type="dxa"/>
          </w:tcPr>
          <w:p w:rsidRPr="004610CA" w:rsidR="00E61C26" w:rsidP="007E06F6" w:rsidRDefault="00E61C26" w14:paraId="643BC72B" w14:textId="77777777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Pr="004610CA" w:rsidR="00547C96" w:rsidTr="00C71446" w14:paraId="700B1211" w14:textId="77777777">
        <w:trPr>
          <w:trHeight w:val="267"/>
        </w:trPr>
        <w:tc>
          <w:tcPr>
            <w:tcW w:w="2547" w:type="dxa"/>
            <w:shd w:val="clear" w:color="auto" w:fill="D9D9D9" w:themeFill="background1" w:themeFillShade="D9"/>
          </w:tcPr>
          <w:p w:rsidRPr="004610CA" w:rsidR="00547C96" w:rsidP="007E06F6" w:rsidRDefault="00547C96" w14:paraId="42CD99A5" w14:textId="3AC5AE32">
            <w:pPr>
              <w:rPr>
                <w:rFonts w:ascii="Arial" w:hAnsi="Arial" w:cs="Arial"/>
                <w:b/>
                <w:bCs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Position and Institution</w:t>
            </w:r>
          </w:p>
        </w:tc>
        <w:tc>
          <w:tcPr>
            <w:tcW w:w="6628" w:type="dxa"/>
          </w:tcPr>
          <w:p w:rsidRPr="004610CA" w:rsidR="00547C96" w:rsidP="007E06F6" w:rsidRDefault="00547C96" w14:paraId="648C28EE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4610CA" w:rsidR="00E61C26" w:rsidTr="00C71446" w14:paraId="63FDDB1C" w14:textId="77777777">
        <w:trPr>
          <w:trHeight w:val="560"/>
        </w:trPr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1CF494D8" w14:textId="4CB879B2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Postal address</w:t>
            </w:r>
          </w:p>
        </w:tc>
        <w:tc>
          <w:tcPr>
            <w:tcW w:w="6628" w:type="dxa"/>
          </w:tcPr>
          <w:p w:rsidRPr="004610CA" w:rsidR="00E61C26" w:rsidP="007E06F6" w:rsidRDefault="00E61C26" w14:paraId="6DFED352" w14:textId="77777777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Pr="004610CA" w:rsidR="00E61C26" w:rsidTr="00C71446" w14:paraId="62FE4F3E" w14:textId="77777777"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1CCBB7C9" w14:textId="5C219115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Email address</w:t>
            </w:r>
          </w:p>
        </w:tc>
        <w:tc>
          <w:tcPr>
            <w:tcW w:w="6628" w:type="dxa"/>
          </w:tcPr>
          <w:p w:rsidRPr="004610CA" w:rsidR="00E61C26" w:rsidP="007E06F6" w:rsidRDefault="00E61C26" w14:paraId="4E56621A" w14:textId="77777777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Pr="004610CA" w:rsidR="00E61C26" w:rsidTr="00C71446" w14:paraId="441F06DB" w14:textId="77777777"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5132E885" w14:textId="0EC7B04B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Telephone</w:t>
            </w:r>
            <w:r w:rsidRPr="004610CA">
              <w:rPr>
                <w:rFonts w:ascii="Arial" w:hAnsi="Arial" w:cs="Arial"/>
                <w:b/>
                <w:bCs/>
                <w:szCs w:val="22"/>
              </w:rPr>
              <w:tab/>
            </w:r>
          </w:p>
        </w:tc>
        <w:tc>
          <w:tcPr>
            <w:tcW w:w="6628" w:type="dxa"/>
          </w:tcPr>
          <w:p w:rsidRPr="004610CA" w:rsidR="00E61C26" w:rsidP="007E06F6" w:rsidRDefault="00E61C26" w14:paraId="290F1ED8" w14:textId="77777777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Pr="004610CA" w:rsidR="00E61C26" w:rsidTr="00C71446" w14:paraId="52293D9E" w14:textId="77777777">
        <w:trPr>
          <w:trHeight w:val="679"/>
        </w:trPr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01A683B4" w14:textId="1DC2E2AC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Project title</w:t>
            </w:r>
          </w:p>
        </w:tc>
        <w:tc>
          <w:tcPr>
            <w:tcW w:w="6628" w:type="dxa"/>
          </w:tcPr>
          <w:p w:rsidRPr="004610CA" w:rsidR="00E61C26" w:rsidP="007E06F6" w:rsidRDefault="00E61C26" w14:paraId="6C173A6C" w14:textId="77777777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Pr="004610CA" w:rsidR="00E61C26" w:rsidTr="00C71446" w14:paraId="0992BB9D" w14:textId="77777777"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132DA97F" w14:textId="587EA784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Project duration</w:t>
            </w:r>
            <w:r w:rsidRPr="004610CA">
              <w:rPr>
                <w:rFonts w:ascii="Arial" w:hAnsi="Arial" w:cs="Arial"/>
                <w:b/>
                <w:bCs/>
                <w:szCs w:val="22"/>
              </w:rPr>
              <w:tab/>
            </w:r>
          </w:p>
        </w:tc>
        <w:tc>
          <w:tcPr>
            <w:tcW w:w="6628" w:type="dxa"/>
          </w:tcPr>
          <w:p w:rsidRPr="004610CA" w:rsidR="00E61C26" w:rsidP="007E06F6" w:rsidRDefault="00E61C26" w14:paraId="59CC3178" w14:textId="77777777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Pr="004610CA" w:rsidR="00E61C26" w:rsidTr="00C71446" w14:paraId="7E9763E5" w14:textId="77777777"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5D34228B" w14:textId="0DED544A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Total projected cost</w:t>
            </w:r>
          </w:p>
        </w:tc>
        <w:tc>
          <w:tcPr>
            <w:tcW w:w="6628" w:type="dxa"/>
          </w:tcPr>
          <w:p w:rsidRPr="004610CA" w:rsidR="00E61C26" w:rsidP="007E06F6" w:rsidRDefault="00E61C26" w14:paraId="341E044A" w14:textId="77777777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£</w:t>
            </w:r>
          </w:p>
        </w:tc>
      </w:tr>
      <w:tr w:rsidRPr="004610CA" w:rsidR="00E61C26" w:rsidTr="00C71446" w14:paraId="220928DB" w14:textId="77777777">
        <w:tc>
          <w:tcPr>
            <w:tcW w:w="2547" w:type="dxa"/>
            <w:shd w:val="clear" w:color="auto" w:fill="D9D9D9" w:themeFill="background1" w:themeFillShade="D9"/>
          </w:tcPr>
          <w:p w:rsidRPr="004610CA" w:rsidR="00E61C26" w:rsidP="007E06F6" w:rsidRDefault="00E61C26" w14:paraId="10E0404E" w14:textId="64C74C7C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Amount sought</w:t>
            </w:r>
          </w:p>
        </w:tc>
        <w:tc>
          <w:tcPr>
            <w:tcW w:w="6628" w:type="dxa"/>
          </w:tcPr>
          <w:p w:rsidRPr="004610CA" w:rsidR="00E61C26" w:rsidP="007E06F6" w:rsidRDefault="00E61C26" w14:paraId="060FAA69" w14:textId="77777777">
            <w:pPr>
              <w:rPr>
                <w:rFonts w:ascii="Arial" w:hAnsi="Arial" w:cs="Arial"/>
                <w:b/>
                <w:bCs/>
                <w:szCs w:val="22"/>
              </w:rPr>
            </w:pPr>
            <w:r w:rsidRPr="004610CA">
              <w:rPr>
                <w:rFonts w:ascii="Arial" w:hAnsi="Arial" w:cs="Arial"/>
                <w:b/>
                <w:bCs/>
                <w:szCs w:val="22"/>
              </w:rPr>
              <w:t>£</w:t>
            </w:r>
          </w:p>
        </w:tc>
      </w:tr>
    </w:tbl>
    <w:p w:rsidRPr="004610CA" w:rsidR="00E61C26" w:rsidP="00E61C26" w:rsidRDefault="00E61C26" w14:paraId="54712190" w14:textId="77777777">
      <w:pPr>
        <w:rPr>
          <w:rFonts w:ascii="Arial" w:hAnsi="Arial" w:cs="Arial"/>
          <w:b/>
          <w:bCs/>
        </w:rPr>
      </w:pPr>
    </w:p>
    <w:tbl>
      <w:tblPr>
        <w:tblW w:w="9242" w:type="dxa"/>
        <w:tblInd w:w="-8" w:type="dxa"/>
        <w:shd w:val="clear" w:color="auto" w:fill="B4C6E7" w:themeFill="accent1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Pr="009914F8" w:rsidR="00E61C26" w:rsidTr="00B67C89" w14:paraId="074BC3FC" w14:textId="77777777">
        <w:trPr>
          <w:trHeight w:val="464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E61C26" w:rsidP="008E289C" w:rsidRDefault="00E61C26" w14:paraId="13218082" w14:textId="01B73364">
            <w:pPr>
              <w:pStyle w:val="BodyText"/>
              <w:numPr>
                <w:ilvl w:val="0"/>
                <w:numId w:val="13"/>
              </w:numPr>
              <w:tabs>
                <w:tab w:val="left" w:pos="479"/>
              </w:tabs>
              <w:rPr>
                <w:rFonts w:cs="Arial"/>
              </w:rPr>
            </w:pPr>
            <w:r w:rsidRPr="009914F8">
              <w:rPr>
                <w:rFonts w:cs="Arial"/>
                <w:b/>
                <w:bCs/>
              </w:rPr>
              <w:t>Project Summary</w:t>
            </w:r>
            <w:r w:rsidRPr="009914F8">
              <w:rPr>
                <w:rFonts w:cs="Arial"/>
                <w:bCs/>
              </w:rPr>
              <w:t xml:space="preserve">: Please provide a </w:t>
            </w:r>
            <w:r w:rsidRPr="009914F8" w:rsidR="00FD1CE7">
              <w:rPr>
                <w:rFonts w:cs="Arial"/>
                <w:bCs/>
              </w:rPr>
              <w:t>description of the project (in no more than 200 words).</w:t>
            </w:r>
          </w:p>
        </w:tc>
      </w:tr>
      <w:tr w:rsidRPr="009914F8" w:rsidR="00E61C26" w:rsidTr="00FD1CE7" w14:paraId="22A51527" w14:textId="77777777">
        <w:trPr>
          <w:trHeight w:val="94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914F8" w:rsidR="00E61C26" w:rsidP="008E289C" w:rsidRDefault="00E61C26" w14:paraId="20613565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54F1158E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6110F74F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00AA5C57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E61C26" w:rsidTr="00B67C89" w14:paraId="735753F2" w14:textId="77777777">
        <w:trPr>
          <w:trHeight w:val="40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E61C26" w:rsidP="008E289C" w:rsidRDefault="00E61C26" w14:paraId="32293EB4" w14:textId="7A0FCF63">
            <w:pPr>
              <w:pStyle w:val="BodyText"/>
              <w:numPr>
                <w:ilvl w:val="0"/>
                <w:numId w:val="13"/>
              </w:numPr>
              <w:tabs>
                <w:tab w:val="left" w:pos="479"/>
              </w:tabs>
              <w:rPr>
                <w:rFonts w:cs="Arial"/>
                <w:b/>
                <w:bCs/>
              </w:rPr>
            </w:pPr>
            <w:r w:rsidRPr="009914F8">
              <w:rPr>
                <w:rFonts w:cs="Arial"/>
                <w:b/>
                <w:bCs/>
              </w:rPr>
              <w:t xml:space="preserve">Background: </w:t>
            </w:r>
            <w:r w:rsidRPr="009914F8" w:rsidR="007D58F7">
              <w:rPr>
                <w:rFonts w:cs="Arial"/>
                <w:bCs/>
              </w:rPr>
              <w:t>D</w:t>
            </w:r>
            <w:r w:rsidRPr="009914F8">
              <w:rPr>
                <w:rFonts w:cs="Arial"/>
                <w:bCs/>
              </w:rPr>
              <w:t>escribe in detail the background to the project including the significance of your research</w:t>
            </w:r>
            <w:r w:rsidRPr="009914F8" w:rsidR="003743F7">
              <w:rPr>
                <w:rFonts w:cs="Arial"/>
                <w:bCs/>
              </w:rPr>
              <w:t xml:space="preserve"> to: </w:t>
            </w:r>
            <w:r w:rsidRPr="009914F8" w:rsidR="003743F7">
              <w:rPr>
                <w:rFonts w:cs="Arial"/>
                <w:bCs/>
              </w:rPr>
              <w:br/>
            </w:r>
            <w:r w:rsidRPr="009914F8" w:rsidR="003743F7">
              <w:rPr>
                <w:rFonts w:cs="Arial"/>
                <w:iCs/>
              </w:rPr>
              <w:t>- improving risk understanding and management</w:t>
            </w:r>
            <w:r w:rsidRPr="009914F8" w:rsidR="003743F7">
              <w:rPr>
                <w:rFonts w:cs="Arial"/>
                <w:iCs/>
              </w:rPr>
              <w:br/>
            </w:r>
            <w:r w:rsidRPr="009914F8" w:rsidR="003743F7">
              <w:rPr>
                <w:rFonts w:cs="Arial"/>
                <w:iCs/>
              </w:rPr>
              <w:t>and/or</w:t>
            </w:r>
            <w:r w:rsidRPr="009914F8" w:rsidR="003743F7">
              <w:rPr>
                <w:rFonts w:cs="Arial"/>
                <w:iCs/>
              </w:rPr>
              <w:br/>
            </w:r>
            <w:r w:rsidRPr="009914F8" w:rsidR="003743F7">
              <w:rPr>
                <w:rFonts w:eastAsia="Calibri" w:cs="Arial"/>
                <w:bCs/>
              </w:rPr>
              <w:t>- climate adaptation and mitigatio</w:t>
            </w:r>
            <w:r w:rsidRPr="009914F8" w:rsidR="00DF5093">
              <w:rPr>
                <w:rFonts w:eastAsia="Calibri" w:cs="Arial"/>
                <w:bCs/>
              </w:rPr>
              <w:t xml:space="preserve">n: </w:t>
            </w:r>
            <w:r w:rsidRPr="009914F8" w:rsidR="0046370D">
              <w:rPr>
                <w:rFonts w:cs="Arial"/>
                <w:bCs/>
              </w:rPr>
              <w:t xml:space="preserve">the </w:t>
            </w:r>
            <w:r w:rsidRPr="009914F8" w:rsidR="001E1E97">
              <w:rPr>
                <w:rFonts w:cs="Arial"/>
                <w:bCs/>
              </w:rPr>
              <w:t>thematic</w:t>
            </w:r>
            <w:r w:rsidRPr="009914F8" w:rsidR="0046370D">
              <w:rPr>
                <w:rFonts w:cs="Arial"/>
                <w:bCs/>
              </w:rPr>
              <w:t xml:space="preserve"> areas of </w:t>
            </w:r>
            <w:r w:rsidRPr="009914F8">
              <w:rPr>
                <w:rFonts w:cs="Arial"/>
                <w:bCs/>
              </w:rPr>
              <w:t>understanding</w:t>
            </w:r>
            <w:r w:rsidRPr="009914F8" w:rsidR="001E1E97">
              <w:rPr>
                <w:rFonts w:cs="Arial"/>
                <w:bCs/>
              </w:rPr>
              <w:t xml:space="preserve"> and management</w:t>
            </w:r>
            <w:r w:rsidRPr="009914F8">
              <w:rPr>
                <w:rFonts w:cs="Arial"/>
                <w:bCs/>
              </w:rPr>
              <w:t xml:space="preserve"> of risk</w:t>
            </w:r>
            <w:r w:rsidRPr="009914F8" w:rsidR="001E1E97">
              <w:rPr>
                <w:rFonts w:cs="Arial"/>
                <w:bCs/>
              </w:rPr>
              <w:t xml:space="preserve"> or </w:t>
            </w:r>
            <w:r w:rsidRPr="009914F8" w:rsidR="001E1E97">
              <w:rPr>
                <w:rFonts w:cs="Arial"/>
                <w:bCs/>
                <w:lang w:val="en-GB"/>
              </w:rPr>
              <w:t>climate change adaptation and mitigatio</w:t>
            </w:r>
            <w:r w:rsidRPr="009914F8" w:rsidR="00996CD9">
              <w:rPr>
                <w:rFonts w:cs="Arial"/>
                <w:bCs/>
                <w:lang w:val="en-GB"/>
              </w:rPr>
              <w:t>n</w:t>
            </w:r>
            <w:r w:rsidRPr="009914F8" w:rsidR="00FD1CE7">
              <w:rPr>
                <w:rFonts w:cs="Arial"/>
                <w:bCs/>
              </w:rPr>
              <w:t xml:space="preserve"> </w:t>
            </w:r>
            <w:r w:rsidRPr="009914F8" w:rsidR="00DF5093">
              <w:rPr>
                <w:rFonts w:cs="Arial"/>
                <w:bCs/>
              </w:rPr>
              <w:br/>
            </w:r>
            <w:r w:rsidRPr="009914F8" w:rsidR="00FD1CE7">
              <w:rPr>
                <w:rFonts w:cs="Arial"/>
                <w:bCs/>
              </w:rPr>
              <w:t>(</w:t>
            </w:r>
            <w:r w:rsidRPr="009914F8" w:rsidR="00111CE1">
              <w:rPr>
                <w:rFonts w:cs="Arial"/>
                <w:bCs/>
              </w:rPr>
              <w:t>300 words</w:t>
            </w:r>
            <w:r w:rsidRPr="009914F8" w:rsidR="00FD1CE7">
              <w:rPr>
                <w:rFonts w:cs="Arial"/>
                <w:bCs/>
              </w:rPr>
              <w:t>)</w:t>
            </w:r>
            <w:r w:rsidRPr="009914F8">
              <w:rPr>
                <w:rFonts w:cs="Arial"/>
                <w:bCs/>
              </w:rPr>
              <w:t>.</w:t>
            </w:r>
          </w:p>
        </w:tc>
      </w:tr>
      <w:tr w:rsidRPr="009914F8" w:rsidR="00E61C26" w:rsidTr="00FD1CE7" w14:paraId="3DEB01F2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914F8" w:rsidR="00E61C26" w:rsidP="008E289C" w:rsidRDefault="00E61C26" w14:paraId="27054F58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4DF41FB6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7D9AC66C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66FD7C81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43F0E989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783C5738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E61C26" w:rsidTr="00B67C89" w14:paraId="2045AA2B" w14:textId="77777777">
        <w:trPr>
          <w:trHeight w:val="40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E61C26" w:rsidP="008E289C" w:rsidRDefault="00E61C26" w14:paraId="7BB66B77" w14:textId="15CBC600">
            <w:pPr>
              <w:pStyle w:val="BodyText"/>
              <w:numPr>
                <w:ilvl w:val="0"/>
                <w:numId w:val="13"/>
              </w:numPr>
              <w:tabs>
                <w:tab w:val="left" w:pos="479"/>
              </w:tabs>
              <w:rPr>
                <w:rFonts w:cs="Arial"/>
              </w:rPr>
            </w:pPr>
            <w:r w:rsidRPr="009914F8">
              <w:rPr>
                <w:rFonts w:cs="Arial"/>
                <w:b/>
                <w:bCs/>
              </w:rPr>
              <w:t>Objectives</w:t>
            </w:r>
            <w:r w:rsidRPr="009914F8">
              <w:rPr>
                <w:rFonts w:cs="Arial"/>
              </w:rPr>
              <w:t xml:space="preserve">: </w:t>
            </w:r>
            <w:r w:rsidRPr="009914F8" w:rsidR="007D58F7">
              <w:rPr>
                <w:rFonts w:cs="Arial"/>
              </w:rPr>
              <w:t>Outline</w:t>
            </w:r>
            <w:r w:rsidRPr="009914F8">
              <w:rPr>
                <w:rFonts w:cs="Arial"/>
              </w:rPr>
              <w:t xml:space="preserve"> the objectives of the project</w:t>
            </w:r>
            <w:r w:rsidRPr="009914F8" w:rsidR="00996CD9">
              <w:rPr>
                <w:rFonts w:cs="Arial"/>
              </w:rPr>
              <w:t xml:space="preserve"> </w:t>
            </w:r>
            <w:r w:rsidRPr="009914F8" w:rsidR="00FD1CE7">
              <w:rPr>
                <w:rFonts w:cs="Arial"/>
              </w:rPr>
              <w:t>(</w:t>
            </w:r>
            <w:r w:rsidRPr="009914F8" w:rsidR="00111CE1">
              <w:rPr>
                <w:rFonts w:cs="Arial"/>
              </w:rPr>
              <w:t>300 words</w:t>
            </w:r>
            <w:r w:rsidRPr="009914F8" w:rsidR="00FD1CE7">
              <w:rPr>
                <w:rFonts w:cs="Arial"/>
              </w:rPr>
              <w:t>)</w:t>
            </w:r>
            <w:r w:rsidRPr="009914F8" w:rsidR="00996CD9">
              <w:rPr>
                <w:rFonts w:cs="Arial"/>
              </w:rPr>
              <w:t>.</w:t>
            </w:r>
          </w:p>
        </w:tc>
      </w:tr>
      <w:tr w:rsidRPr="009914F8" w:rsidR="00E61C26" w:rsidTr="00FD1CE7" w14:paraId="68ED3FBF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914F8" w:rsidR="00E61C26" w:rsidP="008E289C" w:rsidRDefault="00E61C26" w14:paraId="74804FBB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329DF4AB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14D73D37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2B9E09DD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E61C26" w:rsidTr="00B67C89" w14:paraId="2CBAA52C" w14:textId="77777777">
        <w:trPr>
          <w:trHeight w:val="947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E61C26" w:rsidP="008E289C" w:rsidRDefault="00E61C26" w14:paraId="70B361C5" w14:textId="1DC85DCB">
            <w:pPr>
              <w:pStyle w:val="BodyText"/>
              <w:numPr>
                <w:ilvl w:val="0"/>
                <w:numId w:val="13"/>
              </w:numPr>
              <w:tabs>
                <w:tab w:val="left" w:pos="479"/>
              </w:tabs>
              <w:rPr>
                <w:rFonts w:eastAsia="Times New Roman" w:cs="Arial"/>
              </w:rPr>
            </w:pPr>
            <w:r w:rsidRPr="009914F8">
              <w:rPr>
                <w:rFonts w:eastAsia="Times New Roman" w:cs="Arial"/>
                <w:b/>
              </w:rPr>
              <w:t>Methodology/</w:t>
            </w:r>
            <w:r w:rsidRPr="009914F8">
              <w:rPr>
                <w:rFonts w:cs="Arial"/>
                <w:b/>
                <w:bCs/>
              </w:rPr>
              <w:t xml:space="preserve"> technical</w:t>
            </w:r>
            <w:r w:rsidRPr="009914F8">
              <w:rPr>
                <w:rFonts w:eastAsia="Times New Roman" w:cs="Arial"/>
                <w:b/>
              </w:rPr>
              <w:t xml:space="preserve"> approach</w:t>
            </w:r>
            <w:r w:rsidRPr="009914F8">
              <w:rPr>
                <w:rFonts w:eastAsia="Times New Roman" w:cs="Arial"/>
              </w:rPr>
              <w:t>: Describe which method or technical approach you intend to use, how data will be obtained and how it will be used in any analysis</w:t>
            </w:r>
            <w:r w:rsidRPr="009914F8" w:rsidR="00996CD9">
              <w:rPr>
                <w:rFonts w:eastAsia="Times New Roman" w:cs="Arial"/>
              </w:rPr>
              <w:t xml:space="preserve"> </w:t>
            </w:r>
            <w:r w:rsidRPr="009914F8" w:rsidR="00996CD9">
              <w:rPr>
                <w:rFonts w:eastAsia="Times New Roman" w:cs="Arial"/>
              </w:rPr>
              <w:br/>
            </w:r>
            <w:r w:rsidRPr="009914F8" w:rsidR="00111CE1">
              <w:rPr>
                <w:rFonts w:eastAsia="Times New Roman" w:cs="Arial"/>
              </w:rPr>
              <w:t>(</w:t>
            </w:r>
            <w:r w:rsidR="00B51BEB">
              <w:rPr>
                <w:rFonts w:eastAsia="Times New Roman" w:cs="Arial"/>
              </w:rPr>
              <w:t>300</w:t>
            </w:r>
            <w:r w:rsidRPr="009914F8" w:rsidR="00111CE1">
              <w:rPr>
                <w:rFonts w:eastAsia="Times New Roman" w:cs="Arial"/>
              </w:rPr>
              <w:t xml:space="preserve"> words)</w:t>
            </w:r>
            <w:r w:rsidRPr="009914F8" w:rsidR="007D58F7">
              <w:rPr>
                <w:rFonts w:eastAsia="Times New Roman" w:cs="Arial"/>
              </w:rPr>
              <w:t>.</w:t>
            </w:r>
          </w:p>
        </w:tc>
      </w:tr>
      <w:tr w:rsidRPr="009914F8" w:rsidR="00E61C26" w:rsidTr="00FD1CE7" w14:paraId="599887BD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914F8" w:rsidR="00E61C26" w:rsidP="008E289C" w:rsidRDefault="00E61C26" w14:paraId="6786662A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68030D76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57313909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5F0A85E5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0F5F6453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E61C26" w:rsidTr="00B67C89" w14:paraId="421E45C7" w14:textId="77777777">
        <w:trPr>
          <w:trHeight w:val="840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E61C26" w:rsidP="008E289C" w:rsidRDefault="00E01923" w14:paraId="4B9C315B" w14:textId="6AA87B3A">
            <w:pPr>
              <w:pStyle w:val="BodyText"/>
              <w:numPr>
                <w:ilvl w:val="0"/>
                <w:numId w:val="13"/>
              </w:numPr>
              <w:tabs>
                <w:tab w:val="left" w:pos="479"/>
              </w:tabs>
              <w:rPr>
                <w:rFonts w:cs="Arial"/>
              </w:rPr>
            </w:pPr>
            <w:r w:rsidRPr="009914F8">
              <w:rPr>
                <w:rFonts w:cs="Arial"/>
                <w:b/>
                <w:bCs/>
              </w:rPr>
              <w:t>Timeline</w:t>
            </w:r>
            <w:r w:rsidRPr="009914F8" w:rsidR="00E61C26">
              <w:rPr>
                <w:rFonts w:cs="Arial"/>
                <w:b/>
              </w:rPr>
              <w:t>:</w:t>
            </w:r>
            <w:r w:rsidRPr="009914F8" w:rsidR="00E61C26">
              <w:rPr>
                <w:rFonts w:cs="Arial"/>
              </w:rPr>
              <w:t xml:space="preserve"> </w:t>
            </w:r>
            <w:r w:rsidRPr="009914F8" w:rsidR="007D58F7">
              <w:rPr>
                <w:rFonts w:cs="Arial"/>
              </w:rPr>
              <w:t>P</w:t>
            </w:r>
            <w:r w:rsidRPr="009914F8" w:rsidR="00E61C26">
              <w:rPr>
                <w:rFonts w:cs="Arial"/>
              </w:rPr>
              <w:t>rovide a timeline and milestones for your project</w:t>
            </w:r>
            <w:r w:rsidRPr="009914F8" w:rsidR="00C0065C">
              <w:rPr>
                <w:rFonts w:cs="Arial"/>
              </w:rPr>
              <w:t xml:space="preserve"> linked to your objectives</w:t>
            </w:r>
            <w:r w:rsidRPr="009914F8" w:rsidR="00E61C26">
              <w:rPr>
                <w:rFonts w:cs="Arial"/>
              </w:rPr>
              <w:t xml:space="preserve"> </w:t>
            </w:r>
            <w:r w:rsidRPr="009914F8" w:rsidR="00FD1CE7">
              <w:rPr>
                <w:rFonts w:cs="Arial"/>
              </w:rPr>
              <w:t>(</w:t>
            </w:r>
            <w:r w:rsidR="00B51BEB">
              <w:rPr>
                <w:rFonts w:cs="Arial"/>
              </w:rPr>
              <w:t>300</w:t>
            </w:r>
            <w:r w:rsidRPr="009914F8" w:rsidR="00111CE1">
              <w:rPr>
                <w:rFonts w:cs="Arial"/>
              </w:rPr>
              <w:t xml:space="preserve"> words</w:t>
            </w:r>
            <w:r w:rsidRPr="009914F8" w:rsidR="00FD1CE7">
              <w:rPr>
                <w:rFonts w:cs="Arial"/>
              </w:rPr>
              <w:t>)</w:t>
            </w:r>
            <w:r w:rsidRPr="009914F8" w:rsidR="00E61C26">
              <w:rPr>
                <w:rFonts w:cs="Arial"/>
              </w:rPr>
              <w:t>.</w:t>
            </w:r>
          </w:p>
        </w:tc>
      </w:tr>
      <w:tr w:rsidRPr="009914F8" w:rsidR="00E61C26" w:rsidTr="00FD1CE7" w14:paraId="0BA4A07A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914F8" w:rsidR="00E61C26" w:rsidP="008E289C" w:rsidRDefault="00E61C26" w14:paraId="1A4B0D7A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51906C9F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29BDEE2B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1C4074" w:rsidP="008E289C" w:rsidRDefault="001C4074" w14:paraId="1E67B558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1C4074" w:rsidTr="009914F8" w14:paraId="279C109B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1C4074" w:rsidP="009914F8" w:rsidRDefault="009914F8" w14:paraId="5B640837" w14:textId="76B9A036">
            <w:pPr>
              <w:pStyle w:val="ListParagraph"/>
              <w:numPr>
                <w:ilvl w:val="0"/>
                <w:numId w:val="13"/>
              </w:numPr>
              <w:tabs>
                <w:tab w:val="left" w:pos="479"/>
              </w:tabs>
              <w:rPr>
                <w:rFonts w:ascii="Arial" w:hAnsi="Arial" w:cs="Arial"/>
              </w:rPr>
            </w:pPr>
            <w:r w:rsidRPr="009914F8">
              <w:rPr>
                <w:rFonts w:ascii="Arial" w:hAnsi="Arial" w:cs="Arial"/>
                <w:b/>
                <w:bCs/>
              </w:rPr>
              <w:t>Financial</w:t>
            </w:r>
            <w:r w:rsidRPr="009914F8">
              <w:rPr>
                <w:rFonts w:ascii="Arial" w:hAnsi="Arial" w:eastAsia="Times New Roman" w:cs="Arial"/>
                <w:b/>
              </w:rPr>
              <w:t xml:space="preserve"> costing: </w:t>
            </w:r>
            <w:r w:rsidRPr="009914F8">
              <w:rPr>
                <w:rFonts w:ascii="Arial" w:hAnsi="Arial" w:eastAsia="Times New Roman" w:cs="Arial"/>
              </w:rPr>
              <w:t>Provide an itemised budget including any other funding sources and any quotes you have received to support your budget.</w:t>
            </w:r>
          </w:p>
        </w:tc>
      </w:tr>
      <w:tr w:rsidRPr="009914F8" w:rsidR="001C4074" w:rsidTr="00FD1CE7" w14:paraId="10791A45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1C4074" w:rsidP="008E289C" w:rsidRDefault="001C4074" w14:paraId="2FA7B0D8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373E7E15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514787A6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9914F8" w:rsidP="008E289C" w:rsidRDefault="009914F8" w14:paraId="2935CFFE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1C4074" w:rsidTr="009914F8" w14:paraId="24DC8D77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1C4074" w:rsidP="009914F8" w:rsidRDefault="009914F8" w14:paraId="1A9A19CD" w14:textId="40DB5917">
            <w:pPr>
              <w:pStyle w:val="ListParagraph"/>
              <w:numPr>
                <w:ilvl w:val="0"/>
                <w:numId w:val="13"/>
              </w:numPr>
              <w:tabs>
                <w:tab w:val="left" w:pos="479"/>
              </w:tabs>
              <w:rPr>
                <w:rFonts w:ascii="Arial" w:hAnsi="Arial" w:cs="Arial"/>
              </w:rPr>
            </w:pPr>
            <w:r w:rsidRPr="009914F8">
              <w:rPr>
                <w:rFonts w:ascii="Arial" w:hAnsi="Arial" w:cs="Arial"/>
                <w:b/>
                <w:bCs/>
              </w:rPr>
              <w:t>Dissemination and communication</w:t>
            </w:r>
            <w:r w:rsidRPr="009914F8">
              <w:rPr>
                <w:rFonts w:ascii="Arial" w:hAnsi="Arial" w:eastAsia="Times New Roman" w:cs="Arial"/>
                <w:b/>
              </w:rPr>
              <w:t>:</w:t>
            </w:r>
            <w:r w:rsidRPr="009914F8">
              <w:rPr>
                <w:rFonts w:ascii="Arial" w:hAnsi="Arial" w:eastAsia="Times New Roman" w:cs="Arial"/>
              </w:rPr>
              <w:t xml:space="preserve"> Outline your plans for communication and dissemination of your research findings, including (peer-reviewed) publications and other outputs </w:t>
            </w:r>
            <w:r w:rsidRPr="009914F8">
              <w:rPr>
                <w:rFonts w:ascii="Arial" w:hAnsi="Arial" w:cs="Arial"/>
              </w:rPr>
              <w:t>(500 words).</w:t>
            </w:r>
            <w:r w:rsidRPr="009914F8">
              <w:rPr>
                <w:rFonts w:ascii="Arial" w:hAnsi="Arial" w:eastAsia="Times New Roman" w:cs="Arial"/>
              </w:rPr>
              <w:t xml:space="preserve">   </w:t>
            </w:r>
          </w:p>
        </w:tc>
      </w:tr>
      <w:tr w:rsidRPr="009914F8" w:rsidR="001C4074" w:rsidTr="00FD1CE7" w14:paraId="76654668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1C4074" w:rsidP="008E289C" w:rsidRDefault="001C4074" w14:paraId="6C5355CC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6E96E384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682E308F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9914F8" w:rsidP="008E289C" w:rsidRDefault="009914F8" w14:paraId="3C2BC65A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1C4074" w:rsidTr="009914F8" w14:paraId="7F144F36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1C4074" w:rsidP="009914F8" w:rsidRDefault="009914F8" w14:paraId="2307D8C9" w14:textId="16108BF3">
            <w:pPr>
              <w:pStyle w:val="ListParagraph"/>
              <w:numPr>
                <w:ilvl w:val="0"/>
                <w:numId w:val="13"/>
              </w:numPr>
              <w:tabs>
                <w:tab w:val="left" w:pos="479"/>
              </w:tabs>
              <w:rPr>
                <w:rFonts w:ascii="Arial" w:hAnsi="Arial" w:cs="Arial"/>
              </w:rPr>
            </w:pPr>
            <w:r w:rsidRPr="009914F8">
              <w:rPr>
                <w:rFonts w:ascii="Arial" w:hAnsi="Arial" w:cs="Arial"/>
                <w:b/>
                <w:bCs/>
              </w:rPr>
              <w:t>Evaluation</w:t>
            </w:r>
            <w:r w:rsidRPr="009914F8">
              <w:rPr>
                <w:rFonts w:ascii="Arial" w:hAnsi="Arial" w:eastAsia="Times New Roman" w:cs="Arial"/>
                <w:b/>
              </w:rPr>
              <w:t>:</w:t>
            </w:r>
            <w:r w:rsidRPr="009914F8">
              <w:rPr>
                <w:rFonts w:ascii="Arial" w:hAnsi="Arial" w:eastAsia="Times New Roman" w:cs="Arial"/>
              </w:rPr>
              <w:t xml:space="preserve"> Detail how you will measure/assess the success of your project (250 words)</w:t>
            </w:r>
            <w:r w:rsidRPr="009914F8">
              <w:rPr>
                <w:rFonts w:ascii="Arial" w:hAnsi="Arial" w:cs="Arial"/>
              </w:rPr>
              <w:t>.</w:t>
            </w:r>
          </w:p>
        </w:tc>
      </w:tr>
      <w:tr w:rsidRPr="009914F8" w:rsidR="001C4074" w:rsidTr="00FD1CE7" w14:paraId="4AD7DCC6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1C4074" w:rsidP="008E289C" w:rsidRDefault="001C4074" w14:paraId="62617946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65EB5E24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15259B4B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9914F8" w:rsidP="008E289C" w:rsidRDefault="009914F8" w14:paraId="492FD3A9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1C4074" w:rsidTr="009914F8" w14:paraId="1119A386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1C4074" w:rsidP="009914F8" w:rsidRDefault="009914F8" w14:paraId="563D84B9" w14:textId="2A3506FE">
            <w:pPr>
              <w:pStyle w:val="ListParagraph"/>
              <w:numPr>
                <w:ilvl w:val="0"/>
                <w:numId w:val="13"/>
              </w:numPr>
              <w:tabs>
                <w:tab w:val="left" w:pos="479"/>
              </w:tabs>
              <w:rPr>
                <w:rFonts w:ascii="Arial" w:hAnsi="Arial" w:cs="Arial"/>
              </w:rPr>
            </w:pPr>
            <w:r w:rsidRPr="009914F8">
              <w:rPr>
                <w:rFonts w:ascii="Arial" w:hAnsi="Arial" w:cs="Arial"/>
                <w:b/>
              </w:rPr>
              <w:t xml:space="preserve">Future Plans: </w:t>
            </w:r>
            <w:r w:rsidRPr="009914F8">
              <w:rPr>
                <w:rFonts w:ascii="Arial" w:hAnsi="Arial" w:cs="Arial"/>
              </w:rPr>
              <w:t xml:space="preserve">Describe how your proposed project fits into your longer term plans (250 words).  </w:t>
            </w:r>
          </w:p>
        </w:tc>
      </w:tr>
      <w:tr w:rsidRPr="009914F8" w:rsidR="001C4074" w:rsidTr="00FD1CE7" w14:paraId="4A0C9FBF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1C4074" w:rsidP="008E289C" w:rsidRDefault="001C4074" w14:paraId="0328911E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18CD2D26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351DBEE9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Pr="009914F8" w:rsidR="009914F8" w:rsidP="008E289C" w:rsidRDefault="009914F8" w14:paraId="1FA2F7E4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9914F8" w:rsidTr="009914F8" w14:paraId="64BAC51B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9914F8" w:rsidP="009914F8" w:rsidRDefault="009914F8" w14:paraId="7E1AC9C0" w14:textId="2AA760BF">
            <w:pPr>
              <w:pStyle w:val="ListParagraph"/>
              <w:numPr>
                <w:ilvl w:val="0"/>
                <w:numId w:val="13"/>
              </w:numPr>
              <w:tabs>
                <w:tab w:val="left" w:pos="479"/>
              </w:tabs>
              <w:rPr>
                <w:rFonts w:ascii="Arial" w:hAnsi="Arial" w:cs="Arial"/>
              </w:rPr>
            </w:pPr>
            <w:r w:rsidRPr="009914F8">
              <w:rPr>
                <w:rFonts w:ascii="Arial" w:hAnsi="Arial" w:cs="Arial"/>
                <w:b/>
              </w:rPr>
              <w:t xml:space="preserve">Engagement: </w:t>
            </w:r>
            <w:r w:rsidRPr="009914F8">
              <w:rPr>
                <w:rFonts w:ascii="Arial" w:hAnsi="Arial" w:cs="Arial"/>
              </w:rPr>
              <w:t>Detail any further support or engagement that could be offered through the Lloyd’s of London Foundation for the benefit of either party (250 words).</w:t>
            </w:r>
          </w:p>
        </w:tc>
      </w:tr>
      <w:tr w:rsidRPr="009914F8" w:rsidR="009914F8" w:rsidTr="00FD1CE7" w14:paraId="6AEEA6D9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9914F8" w:rsidP="008E289C" w:rsidRDefault="009914F8" w14:paraId="4E5BAF47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398444D5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26D896BB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56DE7528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6C288E79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  <w:tr w:rsidRPr="009914F8" w:rsidR="009914F8" w:rsidTr="009914F8" w14:paraId="50F7AA82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9914F8" w:rsidP="009914F8" w:rsidRDefault="009914F8" w14:paraId="7CD9F778" w14:textId="2655C613">
            <w:pPr>
              <w:pStyle w:val="ListParagraph"/>
              <w:numPr>
                <w:ilvl w:val="0"/>
                <w:numId w:val="13"/>
              </w:numPr>
              <w:tabs>
                <w:tab w:val="left" w:pos="479"/>
              </w:tabs>
              <w:rPr>
                <w:rFonts w:ascii="Arial" w:hAnsi="Arial" w:cs="Arial"/>
              </w:rPr>
            </w:pPr>
            <w:r w:rsidRPr="009914F8">
              <w:rPr>
                <w:rFonts w:ascii="Arial" w:hAnsi="Arial" w:cs="Arial"/>
                <w:b/>
              </w:rPr>
              <w:t>Conflicts of Interest:</w:t>
            </w:r>
            <w:r w:rsidRPr="009914F8">
              <w:rPr>
                <w:rFonts w:ascii="Arial" w:hAnsi="Arial" w:cs="Arial"/>
              </w:rPr>
              <w:t xml:space="preserve"> Please declare any conflicts of interest and the exact nature of the relationship of the conflicted parties with named individuals.</w:t>
            </w:r>
          </w:p>
        </w:tc>
      </w:tr>
      <w:tr w:rsidRPr="009914F8" w:rsidR="009914F8" w:rsidTr="00FD1CE7" w14:paraId="0362B8DA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9914F8" w:rsidP="008E289C" w:rsidRDefault="009914F8" w14:paraId="65910717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6634809E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68003F98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1ACB8BE8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  <w:p w:rsidR="009914F8" w:rsidP="008E289C" w:rsidRDefault="009914F8" w14:paraId="48551711" w14:textId="77777777">
            <w:pPr>
              <w:tabs>
                <w:tab w:val="left" w:pos="479"/>
              </w:tabs>
              <w:rPr>
                <w:rFonts w:ascii="Arial" w:hAnsi="Arial" w:cs="Arial"/>
              </w:rPr>
            </w:pPr>
          </w:p>
        </w:tc>
      </w:tr>
    </w:tbl>
    <w:p w:rsidRPr="009914F8" w:rsidR="001C4074" w:rsidP="002A04B2" w:rsidRDefault="001C4074" w14:paraId="51D78A8E" w14:textId="77777777">
      <w:pPr>
        <w:contextualSpacing/>
        <w:rPr>
          <w:rFonts w:ascii="Arial" w:hAnsi="Arial" w:cs="Arial"/>
        </w:rPr>
      </w:pPr>
    </w:p>
    <w:tbl>
      <w:tblPr>
        <w:tblW w:w="9242" w:type="dxa"/>
        <w:tblInd w:w="-8" w:type="dxa"/>
        <w:shd w:val="clear" w:color="auto" w:fill="B4C6E7" w:themeFill="accent1" w:themeFillTint="6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2"/>
      </w:tblGrid>
      <w:tr w:rsidRPr="009914F8" w:rsidR="00DF5093" w:rsidTr="00C05036" w14:paraId="15A3BA6D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</w:tcPr>
          <w:p w:rsidRPr="009914F8" w:rsidR="00DF5093" w:rsidP="00DF5093" w:rsidRDefault="00C41DAC" w14:paraId="5665ACD1" w14:textId="22F43AC0">
            <w:pPr>
              <w:pStyle w:val="BodyText"/>
              <w:tabs>
                <w:tab w:val="left" w:pos="479"/>
              </w:tabs>
              <w:ind w:hanging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Approval from institution </w:t>
            </w:r>
            <w:r w:rsidRPr="009914F8" w:rsidR="00DF5093">
              <w:rPr>
                <w:rFonts w:cs="Arial"/>
              </w:rPr>
              <w:t xml:space="preserve">  </w:t>
            </w:r>
          </w:p>
        </w:tc>
      </w:tr>
      <w:tr w:rsidRPr="009914F8" w:rsidR="00DF5093" w:rsidTr="00C05036" w14:paraId="67E7F88A" w14:textId="77777777">
        <w:trPr>
          <w:trHeight w:val="72"/>
        </w:trPr>
        <w:tc>
          <w:tcPr>
            <w:tcW w:w="9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914F8" w:rsidR="00DF5093" w:rsidP="00C05036" w:rsidRDefault="00C41DAC" w14:paraId="45339BAC" w14:textId="1090378C">
            <w:pPr>
              <w:tabs>
                <w:tab w:val="left" w:pos="4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attach a letter of support from your institution/company to evidence their support for your application, and the acceptance of responsibility for the funding if successful. </w:t>
            </w:r>
            <w:r w:rsidRPr="009914F8" w:rsidR="00DF5093">
              <w:rPr>
                <w:rFonts w:ascii="Arial" w:hAnsi="Arial" w:cs="Arial"/>
              </w:rPr>
              <w:br/>
            </w:r>
          </w:p>
        </w:tc>
      </w:tr>
    </w:tbl>
    <w:p w:rsidR="00DF5093" w:rsidP="002A04B2" w:rsidRDefault="00DF5093" w14:paraId="2284A975" w14:textId="77777777">
      <w:pPr>
        <w:contextualSpacing/>
      </w:pPr>
    </w:p>
    <w:p w:rsidR="00925DC0" w:rsidP="002A04B2" w:rsidRDefault="008C1F00" w14:paraId="55715771" w14:textId="4B06681D">
      <w:pPr>
        <w:contextualSpacing/>
      </w:pPr>
      <w:r>
        <w:br/>
      </w:r>
      <w:r>
        <w:br/>
      </w:r>
    </w:p>
    <w:p w:rsidR="002A04B2" w:rsidRDefault="002A04B2" w14:paraId="666B65D0" w14:textId="77777777">
      <w:pPr>
        <w:rPr>
          <w:rFonts w:ascii="Arial" w:hAnsi="Arial" w:cs="Arial"/>
        </w:rPr>
      </w:pPr>
    </w:p>
    <w:p w:rsidR="004F3BD6" w:rsidP="009914F8" w:rsidRDefault="004F3BD6" w14:paraId="6872033E" w14:textId="77777777">
      <w:pPr>
        <w:rPr>
          <w:rFonts w:ascii="Arial" w:hAnsi="Arial" w:cs="Arial"/>
        </w:rPr>
      </w:pPr>
    </w:p>
    <w:p w:rsidR="004F3BD6" w:rsidP="009914F8" w:rsidRDefault="004F3BD6" w14:paraId="2894E3B0" w14:textId="77777777">
      <w:pPr>
        <w:rPr>
          <w:rFonts w:ascii="Arial" w:hAnsi="Arial" w:cs="Arial"/>
        </w:rPr>
      </w:pPr>
    </w:p>
    <w:p w:rsidRPr="004204B0" w:rsidR="009E126C" w:rsidP="009914F8" w:rsidRDefault="009914F8" w14:paraId="3AE156B6" w14:textId="78F34B1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Appendix A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Application Guidelines </w:t>
      </w:r>
    </w:p>
    <w:p w:rsidR="009E126C" w:rsidP="009914F8" w:rsidRDefault="009E126C" w14:paraId="2DEBFBA3" w14:textId="77777777">
      <w:pPr>
        <w:contextualSpacing/>
        <w:rPr>
          <w:rFonts w:ascii="Arial" w:hAnsi="Arial" w:cs="Arial"/>
          <w:b/>
          <w:bCs/>
        </w:rPr>
      </w:pPr>
    </w:p>
    <w:p w:rsidRPr="00F53577" w:rsidR="009914F8" w:rsidP="009914F8" w:rsidRDefault="009914F8" w14:paraId="48343D39" w14:textId="71C8582F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F53577">
        <w:rPr>
          <w:rFonts w:ascii="Arial" w:hAnsi="Arial" w:cs="Arial"/>
          <w:b/>
          <w:bCs/>
        </w:rPr>
        <w:t>. Principles</w:t>
      </w:r>
    </w:p>
    <w:p w:rsidRPr="00F53577" w:rsidR="009914F8" w:rsidP="009914F8" w:rsidRDefault="009914F8" w14:paraId="171D8741" w14:textId="2316A15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1</w:t>
      </w:r>
      <w:r w:rsidRPr="00F53577">
        <w:rPr>
          <w:rFonts w:ascii="Arial" w:hAnsi="Arial" w:cs="Arial"/>
        </w:rPr>
        <w:t xml:space="preserve">.1 The principles of the </w:t>
      </w:r>
      <w:r w:rsidR="004F3BD6">
        <w:rPr>
          <w:rFonts w:ascii="Arial" w:hAnsi="Arial" w:cs="Arial"/>
        </w:rPr>
        <w:t xml:space="preserve">Lloyd’s of London Foundation Research Grant 2025 are to: </w:t>
      </w:r>
      <w:r w:rsidR="009E126C">
        <w:rPr>
          <w:rFonts w:ascii="Arial" w:hAnsi="Arial" w:cs="Arial"/>
        </w:rPr>
        <w:br/>
      </w:r>
    </w:p>
    <w:p w:rsidRPr="00F53577" w:rsidR="009914F8" w:rsidP="009E126C" w:rsidRDefault="009914F8" w14:paraId="75E24CFA" w14:textId="44F7D9B2">
      <w:pPr>
        <w:ind w:left="426"/>
        <w:contextualSpacing/>
        <w:rPr>
          <w:rFonts w:ascii="Arial" w:hAnsi="Arial" w:cs="Arial"/>
        </w:rPr>
      </w:pPr>
      <w:proofErr w:type="spellStart"/>
      <w:r w:rsidRPr="00F53577">
        <w:rPr>
          <w:rFonts w:ascii="Arial" w:hAnsi="Arial" w:cs="Arial"/>
        </w:rPr>
        <w:t>i</w:t>
      </w:r>
      <w:proofErr w:type="spellEnd"/>
      <w:r w:rsidRPr="00F53577">
        <w:rPr>
          <w:rFonts w:ascii="Arial" w:hAnsi="Arial" w:cs="Arial"/>
        </w:rPr>
        <w:t xml:space="preserve">. support research that is of </w:t>
      </w:r>
      <w:r w:rsidRPr="009E126C">
        <w:rPr>
          <w:rFonts w:ascii="Arial" w:hAnsi="Arial" w:cs="Arial"/>
        </w:rPr>
        <w:t xml:space="preserve">public benefit </w:t>
      </w:r>
      <w:r w:rsidRPr="00F53577">
        <w:rPr>
          <w:rFonts w:ascii="Arial" w:hAnsi="Arial" w:cs="Arial"/>
        </w:rPr>
        <w:t>and available to all, without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exception</w:t>
      </w:r>
    </w:p>
    <w:p w:rsidRPr="00F53577" w:rsidR="009914F8" w:rsidP="009E126C" w:rsidRDefault="009914F8" w14:paraId="05B00E4E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encourage research that has a clear, positive, and practical societal impact</w:t>
      </w:r>
    </w:p>
    <w:p w:rsidRPr="00F53577" w:rsidR="009914F8" w:rsidP="009E126C" w:rsidRDefault="009914F8" w14:paraId="7744DB78" w14:textId="6061C7B2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iii. promote an open and collaborative approach to research, enabling inclusive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results</w:t>
      </w:r>
    </w:p>
    <w:p w:rsidRPr="00F53577" w:rsidR="009914F8" w:rsidP="009E126C" w:rsidRDefault="009914F8" w14:paraId="6EE6406C" w14:textId="5001F513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iv. deliver tangible outcomes, that support enhanced risk awareness, mitigation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 xml:space="preserve">and deliver 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opportunities for protection</w:t>
      </w:r>
    </w:p>
    <w:p w:rsidRPr="00F53577" w:rsidR="009914F8" w:rsidP="009E126C" w:rsidRDefault="009914F8" w14:paraId="12426254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v. support a diverse community of excellent researchers</w:t>
      </w:r>
    </w:p>
    <w:p w:rsidRPr="00F53577" w:rsidR="009914F8" w:rsidP="009914F8" w:rsidRDefault="009914F8" w14:paraId="17C2E3FF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2AB158F2" w14:textId="076F152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F53577">
        <w:rPr>
          <w:rFonts w:ascii="Arial" w:hAnsi="Arial" w:cs="Arial"/>
        </w:rPr>
        <w:t xml:space="preserve"> Specifically, the </w:t>
      </w:r>
      <w:r w:rsidR="004F3BD6">
        <w:rPr>
          <w:rFonts w:ascii="Arial" w:hAnsi="Arial" w:cs="Arial"/>
        </w:rPr>
        <w:t xml:space="preserve">Grant will focus on: </w:t>
      </w:r>
      <w:r w:rsidR="009E126C">
        <w:rPr>
          <w:rFonts w:ascii="Arial" w:hAnsi="Arial" w:cs="Arial"/>
        </w:rPr>
        <w:br/>
      </w:r>
    </w:p>
    <w:p w:rsidRPr="00F53577" w:rsidR="009914F8" w:rsidP="009E126C" w:rsidRDefault="009914F8" w14:paraId="3EEBA311" w14:textId="481B07AB">
      <w:pPr>
        <w:ind w:left="426"/>
        <w:contextualSpacing/>
        <w:rPr>
          <w:rFonts w:ascii="Arial" w:hAnsi="Arial" w:cs="Arial"/>
        </w:rPr>
      </w:pPr>
      <w:proofErr w:type="spellStart"/>
      <w:r w:rsidRPr="00F53577">
        <w:rPr>
          <w:rFonts w:ascii="Arial" w:hAnsi="Arial" w:cs="Arial"/>
        </w:rPr>
        <w:t>i</w:t>
      </w:r>
      <w:proofErr w:type="spellEnd"/>
      <w:r w:rsidRPr="00F53577">
        <w:rPr>
          <w:rFonts w:ascii="Arial" w:hAnsi="Arial" w:cs="Arial"/>
        </w:rPr>
        <w:t>. improving risk understanding and management for specific communities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and for the greater good of society both in the UK and globally, which are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aligned to UN Sustainable Development Goals.</w:t>
      </w:r>
    </w:p>
    <w:p w:rsidRPr="00F53577" w:rsidR="009914F8" w:rsidP="009E126C" w:rsidRDefault="009914F8" w14:paraId="4656E197" w14:textId="00C3D2CC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the specific thematic area of climate change adaptation and mitigation; an issue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that has real synergy with risk-related research. Areas of research could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include current and future climate and related humanitarian risks arising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from a variety of trends, such as fire, flood, drought, changes to weather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patterns and other natural disasters, both the UK and globally.</w:t>
      </w:r>
    </w:p>
    <w:p w:rsidRPr="00F53577" w:rsidR="009914F8" w:rsidP="009914F8" w:rsidRDefault="009914F8" w14:paraId="0E193839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788E986D" w14:textId="079D0DF8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F53577">
        <w:rPr>
          <w:rFonts w:ascii="Arial" w:hAnsi="Arial" w:cs="Arial"/>
          <w:b/>
          <w:bCs/>
        </w:rPr>
        <w:t>. Eligibility</w:t>
      </w:r>
      <w:r w:rsidR="009E126C">
        <w:rPr>
          <w:rFonts w:ascii="Arial" w:hAnsi="Arial" w:cs="Arial"/>
          <w:b/>
          <w:bCs/>
        </w:rPr>
        <w:br/>
      </w:r>
    </w:p>
    <w:p w:rsidRPr="00F53577" w:rsidR="009914F8" w:rsidP="009914F8" w:rsidRDefault="009914F8" w14:paraId="117A96DF" w14:textId="1FB3A71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53577">
        <w:rPr>
          <w:rFonts w:ascii="Arial" w:hAnsi="Arial" w:cs="Arial"/>
        </w:rPr>
        <w:t xml:space="preserve">.1 The </w:t>
      </w:r>
      <w:r w:rsidR="004F3BD6">
        <w:rPr>
          <w:rFonts w:ascii="Arial" w:hAnsi="Arial" w:cs="Arial"/>
        </w:rPr>
        <w:t>Grant</w:t>
      </w:r>
      <w:r w:rsidRPr="00F53577">
        <w:rPr>
          <w:rFonts w:ascii="Arial" w:hAnsi="Arial" w:cs="Arial"/>
        </w:rPr>
        <w:t xml:space="preserve"> is open to both individuals and organisations, including (but not limited</w:t>
      </w:r>
    </w:p>
    <w:p w:rsidRPr="00F53577" w:rsidR="009914F8" w:rsidP="009914F8" w:rsidRDefault="009914F8" w14:paraId="26FA937F" w14:textId="77777777">
      <w:pPr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to):</w:t>
      </w:r>
      <w:r>
        <w:rPr>
          <w:rFonts w:ascii="Arial" w:hAnsi="Arial" w:cs="Arial"/>
        </w:rPr>
        <w:br/>
      </w:r>
    </w:p>
    <w:p w:rsidRPr="00F53577" w:rsidR="009914F8" w:rsidP="009E126C" w:rsidRDefault="009914F8" w14:paraId="75F94899" w14:textId="77777777">
      <w:pPr>
        <w:ind w:left="426"/>
        <w:contextualSpacing/>
        <w:rPr>
          <w:rFonts w:ascii="Arial" w:hAnsi="Arial" w:cs="Arial"/>
        </w:rPr>
      </w:pPr>
      <w:proofErr w:type="spellStart"/>
      <w:r w:rsidRPr="00F53577">
        <w:rPr>
          <w:rFonts w:ascii="Arial" w:hAnsi="Arial" w:cs="Arial"/>
        </w:rPr>
        <w:t>i</w:t>
      </w:r>
      <w:proofErr w:type="spellEnd"/>
      <w:r w:rsidRPr="00F53577">
        <w:rPr>
          <w:rFonts w:ascii="Arial" w:hAnsi="Arial" w:cs="Arial"/>
        </w:rPr>
        <w:t>. independent academic researchers</w:t>
      </w:r>
    </w:p>
    <w:p w:rsidRPr="00F53577" w:rsidR="009914F8" w:rsidP="009E126C" w:rsidRDefault="009914F8" w14:paraId="77631123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university academics</w:t>
      </w:r>
    </w:p>
    <w:p w:rsidRPr="00F53577" w:rsidR="009914F8" w:rsidP="009E126C" w:rsidRDefault="009914F8" w14:paraId="2E9559C9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iii. research institutions</w:t>
      </w:r>
    </w:p>
    <w:p w:rsidRPr="00F53577" w:rsidR="009914F8" w:rsidP="009E126C" w:rsidRDefault="009914F8" w14:paraId="32A2476A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iv. public sector organisations</w:t>
      </w:r>
    </w:p>
    <w:p w:rsidRPr="00F53577" w:rsidR="009914F8" w:rsidP="009E126C" w:rsidRDefault="009914F8" w14:paraId="169A8DB8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v. third sector organisations and Think Tanks (registered charities only)</w:t>
      </w:r>
    </w:p>
    <w:p w:rsidRPr="00F53577" w:rsidR="009914F8" w:rsidP="009E126C" w:rsidRDefault="009914F8" w14:paraId="423B8803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vi. (re)insurance industry participants (where results are free and available</w:t>
      </w:r>
    </w:p>
    <w:p w:rsidRPr="00F53577" w:rsidR="009914F8" w:rsidP="004204B0" w:rsidRDefault="009914F8" w14:paraId="53A10993" w14:textId="293362D2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publicly to all)</w:t>
      </w:r>
    </w:p>
    <w:p w:rsidRPr="00F53577" w:rsidR="009914F8" w:rsidP="009914F8" w:rsidRDefault="009914F8" w14:paraId="63F91FB9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6742E0E9" w14:textId="7777777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F53577">
        <w:rPr>
          <w:rFonts w:ascii="Arial" w:hAnsi="Arial" w:cs="Arial"/>
          <w:b/>
          <w:bCs/>
        </w:rPr>
        <w:t>. Grant Details</w:t>
      </w:r>
      <w:r>
        <w:rPr>
          <w:rFonts w:ascii="Arial" w:hAnsi="Arial" w:cs="Arial"/>
          <w:b/>
          <w:bCs/>
        </w:rPr>
        <w:br/>
      </w:r>
    </w:p>
    <w:p w:rsidRPr="00F53577" w:rsidR="009914F8" w:rsidP="009914F8" w:rsidRDefault="009914F8" w14:paraId="0BBB2948" w14:textId="777777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53577">
        <w:rPr>
          <w:rFonts w:ascii="Arial" w:hAnsi="Arial" w:cs="Arial"/>
        </w:rPr>
        <w:t xml:space="preserve">.1 </w:t>
      </w:r>
      <w:r>
        <w:rPr>
          <w:rFonts w:ascii="Arial" w:hAnsi="Arial" w:cs="Arial"/>
        </w:rPr>
        <w:t>There will be one grant available in 2025 which can be applied for as:</w:t>
      </w:r>
      <w:r w:rsidRPr="00F53577">
        <w:rPr>
          <w:rFonts w:ascii="Arial" w:hAnsi="Arial" w:cs="Arial"/>
        </w:rPr>
        <w:t xml:space="preserve"> </w:t>
      </w:r>
    </w:p>
    <w:p w:rsidRPr="00F53577" w:rsidR="009914F8" w:rsidP="009E126C" w:rsidRDefault="009E126C" w14:paraId="262B7272" w14:textId="1B227062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 w:rsidRPr="00F53577" w:rsidR="009914F8">
        <w:rPr>
          <w:rFonts w:ascii="Arial" w:hAnsi="Arial" w:cs="Arial"/>
        </w:rPr>
        <w:t>i</w:t>
      </w:r>
      <w:proofErr w:type="spellEnd"/>
      <w:r w:rsidRPr="00F53577" w:rsidR="009914F8">
        <w:rPr>
          <w:rFonts w:ascii="Arial" w:hAnsi="Arial" w:cs="Arial"/>
        </w:rPr>
        <w:t>. one-year maximum research piece c£100,000</w:t>
      </w:r>
      <w:r w:rsidR="009914F8">
        <w:rPr>
          <w:rFonts w:ascii="Arial" w:hAnsi="Arial" w:cs="Arial"/>
        </w:rPr>
        <w:br/>
      </w:r>
      <w:r w:rsidR="009914F8">
        <w:rPr>
          <w:rFonts w:ascii="Arial" w:hAnsi="Arial" w:cs="Arial"/>
        </w:rPr>
        <w:t>or</w:t>
      </w:r>
    </w:p>
    <w:p w:rsidRPr="00F53577" w:rsidR="009914F8" w:rsidP="009E126C" w:rsidRDefault="009914F8" w14:paraId="6BD2373C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 xml:space="preserve">ii. up to two-year research or project grant c£50,000 per year </w:t>
      </w:r>
    </w:p>
    <w:p w:rsidRPr="00F53577" w:rsidR="009914F8" w:rsidP="009914F8" w:rsidRDefault="009914F8" w14:paraId="7A9DDEFF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2DABA5C7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79ADECB3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661422E7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6C533F19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6D0B22DB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7C4AC28C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1580D38D" w14:textId="347C43A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4F3BD6">
        <w:rPr>
          <w:rFonts w:ascii="Arial" w:hAnsi="Arial" w:cs="Arial"/>
        </w:rPr>
        <w:t>Funding</w:t>
      </w:r>
      <w:r w:rsidRPr="00F53577">
        <w:rPr>
          <w:rFonts w:ascii="Arial" w:hAnsi="Arial" w:cs="Arial"/>
        </w:rPr>
        <w:t xml:space="preserve"> must be restricted to a specific project </w:t>
      </w:r>
      <w:r>
        <w:rPr>
          <w:rFonts w:ascii="Arial" w:hAnsi="Arial" w:cs="Arial"/>
        </w:rPr>
        <w:t>and</w:t>
      </w:r>
      <w:r w:rsidRPr="00F53577">
        <w:rPr>
          <w:rFonts w:ascii="Arial" w:hAnsi="Arial" w:cs="Arial"/>
        </w:rPr>
        <w:t xml:space="preserve"> may cover:</w:t>
      </w:r>
    </w:p>
    <w:p w:rsidRPr="00F53577" w:rsidR="009914F8" w:rsidP="009E126C" w:rsidRDefault="009E126C" w14:paraId="0A4085E4" w14:textId="51B13060">
      <w:pPr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 w:rsidRPr="00F53577" w:rsidR="009914F8">
        <w:rPr>
          <w:rFonts w:ascii="Arial" w:hAnsi="Arial" w:cs="Arial"/>
        </w:rPr>
        <w:t>i</w:t>
      </w:r>
      <w:proofErr w:type="spellEnd"/>
      <w:r w:rsidRPr="00F53577" w:rsidR="009914F8">
        <w:rPr>
          <w:rFonts w:ascii="Arial" w:hAnsi="Arial" w:cs="Arial"/>
        </w:rPr>
        <w:t>. salary costs</w:t>
      </w:r>
    </w:p>
    <w:p w:rsidRPr="00F53577" w:rsidR="009914F8" w:rsidP="009E126C" w:rsidRDefault="009914F8" w14:paraId="685D421C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direct costs</w:t>
      </w:r>
    </w:p>
    <w:p w:rsidRPr="00F53577" w:rsidR="009914F8" w:rsidP="009E126C" w:rsidRDefault="009914F8" w14:paraId="032719AD" w14:textId="552DC82C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core costs / indirect cost recovery – to be no more that 18% of the overall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budget</w:t>
      </w:r>
    </w:p>
    <w:p w:rsidRPr="00F53577" w:rsidR="009914F8" w:rsidP="009914F8" w:rsidRDefault="009914F8" w14:paraId="0E10BB05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32E37900" w14:textId="7777777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F53577">
        <w:rPr>
          <w:rFonts w:ascii="Arial" w:hAnsi="Arial" w:cs="Arial"/>
          <w:b/>
          <w:bCs/>
        </w:rPr>
        <w:t>. Additional Criteria</w:t>
      </w:r>
      <w:r>
        <w:rPr>
          <w:rFonts w:ascii="Arial" w:hAnsi="Arial" w:cs="Arial"/>
          <w:b/>
          <w:bCs/>
        </w:rPr>
        <w:br/>
      </w:r>
    </w:p>
    <w:p w:rsidRPr="00F53577" w:rsidR="009914F8" w:rsidP="009914F8" w:rsidRDefault="009914F8" w14:paraId="5BA5B8BC" w14:textId="4C08D64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53577">
        <w:rPr>
          <w:rFonts w:ascii="Arial" w:hAnsi="Arial" w:cs="Arial"/>
        </w:rPr>
        <w:t>.1 Applicants should consider the following:</w:t>
      </w:r>
      <w:r w:rsidR="009E126C">
        <w:rPr>
          <w:rFonts w:ascii="Arial" w:hAnsi="Arial" w:cs="Arial"/>
        </w:rPr>
        <w:br/>
      </w:r>
    </w:p>
    <w:p w:rsidRPr="00F53577" w:rsidR="009914F8" w:rsidP="009E126C" w:rsidRDefault="009914F8" w14:paraId="7FACE5ED" w14:textId="77777777">
      <w:pPr>
        <w:ind w:left="426"/>
        <w:contextualSpacing/>
        <w:rPr>
          <w:rFonts w:ascii="Arial" w:hAnsi="Arial" w:cs="Arial"/>
        </w:rPr>
      </w:pPr>
      <w:proofErr w:type="spellStart"/>
      <w:r w:rsidRPr="00F53577">
        <w:rPr>
          <w:rFonts w:ascii="Arial" w:hAnsi="Arial" w:cs="Arial"/>
        </w:rPr>
        <w:t>i</w:t>
      </w:r>
      <w:proofErr w:type="spellEnd"/>
      <w:r w:rsidRPr="00F53577">
        <w:rPr>
          <w:rFonts w:ascii="Arial" w:hAnsi="Arial" w:cs="Arial"/>
        </w:rPr>
        <w:t>. the delivery of additive and innovative research focussing on addressing</w:t>
      </w:r>
      <w:r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global and/or UK risks</w:t>
      </w:r>
    </w:p>
    <w:p w:rsidRPr="00F53577" w:rsidR="009914F8" w:rsidP="009E126C" w:rsidRDefault="009914F8" w14:paraId="26FDA8F0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a clear link to the financial dimension of risk and how it impacts on</w:t>
      </w:r>
      <w:r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different parts of society, today and in the future</w:t>
      </w:r>
    </w:p>
    <w:p w:rsidRPr="00F53577" w:rsidR="009914F8" w:rsidP="009E126C" w:rsidRDefault="009914F8" w14:paraId="6C46D221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iii. a clear path to positive and practical impact through stakeholder</w:t>
      </w:r>
      <w:r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engagement, including the likelihood of leading to behaviour change.</w:t>
      </w:r>
    </w:p>
    <w:p w:rsidRPr="00F53577" w:rsidR="009914F8" w:rsidP="009914F8" w:rsidRDefault="009914F8" w14:paraId="73F83F1C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159A1095" w14:textId="7B53C6B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53577">
        <w:rPr>
          <w:rFonts w:ascii="Arial" w:hAnsi="Arial" w:cs="Arial"/>
        </w:rPr>
        <w:t xml:space="preserve">.2 </w:t>
      </w:r>
      <w:r w:rsidR="004F3BD6">
        <w:rPr>
          <w:rFonts w:ascii="Arial" w:hAnsi="Arial" w:cs="Arial"/>
        </w:rPr>
        <w:t>Applications</w:t>
      </w:r>
      <w:r w:rsidRPr="00F53577">
        <w:rPr>
          <w:rFonts w:ascii="Arial" w:hAnsi="Arial" w:cs="Arial"/>
        </w:rPr>
        <w:t xml:space="preserve"> will </w:t>
      </w:r>
      <w:r w:rsidRPr="002C72B0">
        <w:rPr>
          <w:rFonts w:ascii="Arial" w:hAnsi="Arial" w:cs="Arial"/>
          <w:u w:val="single"/>
        </w:rPr>
        <w:t>not</w:t>
      </w:r>
      <w:r w:rsidRPr="00F53577">
        <w:rPr>
          <w:rFonts w:ascii="Arial" w:hAnsi="Arial" w:cs="Arial"/>
        </w:rPr>
        <w:t xml:space="preserve"> be considered if they </w:t>
      </w:r>
      <w:r w:rsidR="009E126C">
        <w:rPr>
          <w:rFonts w:ascii="Arial" w:hAnsi="Arial" w:cs="Arial"/>
        </w:rPr>
        <w:t>demonstrate any of the below</w:t>
      </w:r>
      <w:r w:rsidRPr="00F53577">
        <w:rPr>
          <w:rFonts w:ascii="Arial" w:hAnsi="Arial" w:cs="Arial"/>
        </w:rPr>
        <w:t>:</w:t>
      </w:r>
      <w:r w:rsidR="009E126C">
        <w:rPr>
          <w:rFonts w:ascii="Arial" w:hAnsi="Arial" w:cs="Arial"/>
        </w:rPr>
        <w:br/>
      </w:r>
    </w:p>
    <w:p w:rsidRPr="00F53577" w:rsidR="009914F8" w:rsidP="009E126C" w:rsidRDefault="009914F8" w14:paraId="527ADDE6" w14:textId="77777777">
      <w:pPr>
        <w:ind w:left="426"/>
        <w:contextualSpacing/>
        <w:rPr>
          <w:rFonts w:ascii="Arial" w:hAnsi="Arial" w:cs="Arial"/>
        </w:rPr>
      </w:pPr>
      <w:proofErr w:type="spellStart"/>
      <w:r w:rsidRPr="00F53577">
        <w:rPr>
          <w:rFonts w:ascii="Arial" w:hAnsi="Arial" w:cs="Arial"/>
        </w:rPr>
        <w:t>i</w:t>
      </w:r>
      <w:proofErr w:type="spellEnd"/>
      <w:r w:rsidRPr="00F53577">
        <w:rPr>
          <w:rFonts w:ascii="Arial" w:hAnsi="Arial" w:cs="Arial"/>
        </w:rPr>
        <w:t>. an immediate commercial outcome</w:t>
      </w:r>
    </w:p>
    <w:p w:rsidRPr="00F53577" w:rsidR="009914F8" w:rsidP="009E126C" w:rsidRDefault="009914F8" w14:paraId="4E9F9C1E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no clear research methodology</w:t>
      </w:r>
    </w:p>
    <w:p w:rsidRPr="00F53577" w:rsidR="009914F8" w:rsidP="009E126C" w:rsidRDefault="009914F8" w14:paraId="5C350363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iii. lack of academic excellence</w:t>
      </w:r>
    </w:p>
    <w:p w:rsidRPr="00F53577" w:rsidR="009914F8" w:rsidP="009E126C" w:rsidRDefault="009914F8" w14:paraId="78CFDAA8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iv. no engagement with non-academic stakeholders</w:t>
      </w:r>
    </w:p>
    <w:p w:rsidRPr="00F53577" w:rsidR="009914F8" w:rsidP="009914F8" w:rsidRDefault="009914F8" w14:paraId="59045C3C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175357B8" w14:textId="7777777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F5357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Dissemination and communication </w:t>
      </w:r>
      <w:r>
        <w:rPr>
          <w:rFonts w:ascii="Arial" w:hAnsi="Arial" w:cs="Arial"/>
          <w:b/>
          <w:bCs/>
        </w:rPr>
        <w:br/>
      </w:r>
    </w:p>
    <w:p w:rsidRPr="00F53577" w:rsidR="009914F8" w:rsidP="009E126C" w:rsidRDefault="009914F8" w14:paraId="7358F339" w14:textId="14A3BB3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53577">
        <w:rPr>
          <w:rFonts w:ascii="Arial" w:hAnsi="Arial" w:cs="Arial"/>
        </w:rPr>
        <w:t>.1 Proposals should</w:t>
      </w:r>
      <w:r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include a communications plan for dissemination of results</w:t>
      </w:r>
      <w:r>
        <w:rPr>
          <w:rFonts w:ascii="Arial" w:hAnsi="Arial" w:cs="Arial"/>
        </w:rPr>
        <w:t xml:space="preserve"> (question 7)</w:t>
      </w:r>
      <w:r w:rsidRPr="00F53577">
        <w:rPr>
          <w:rFonts w:ascii="Arial" w:hAnsi="Arial" w:cs="Arial"/>
        </w:rPr>
        <w:t xml:space="preserve"> and learning</w:t>
      </w:r>
      <w:r>
        <w:rPr>
          <w:rFonts w:ascii="Arial" w:hAnsi="Arial" w:cs="Arial"/>
        </w:rPr>
        <w:t xml:space="preserve">s from the research which: </w:t>
      </w:r>
      <w:r>
        <w:rPr>
          <w:rFonts w:ascii="Arial" w:hAnsi="Arial" w:cs="Arial"/>
        </w:rPr>
        <w:br/>
      </w:r>
    </w:p>
    <w:p w:rsidR="009E126C" w:rsidP="009E126C" w:rsidRDefault="009E126C" w14:paraId="7B5C5FF2" w14:textId="69C9259E">
      <w:pPr>
        <w:ind w:left="426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. </w:t>
      </w:r>
      <w:r w:rsidRPr="00F53577">
        <w:rPr>
          <w:rFonts w:ascii="Arial" w:hAnsi="Arial" w:cs="Arial"/>
        </w:rPr>
        <w:t>include</w:t>
      </w:r>
      <w:r>
        <w:rPr>
          <w:rFonts w:ascii="Arial" w:hAnsi="Arial" w:cs="Arial"/>
        </w:rPr>
        <w:t xml:space="preserve">s </w:t>
      </w:r>
      <w:r w:rsidRPr="00F53577">
        <w:rPr>
          <w:rFonts w:ascii="Arial" w:hAnsi="Arial" w:cs="Arial"/>
        </w:rPr>
        <w:t>detailed audience type, route to market and timescale</w:t>
      </w:r>
    </w:p>
    <w:p w:rsidRPr="00F53577" w:rsidR="009E126C" w:rsidP="009E126C" w:rsidRDefault="009914F8" w14:paraId="5C4E9BA4" w14:textId="2D71A1E3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</w:t>
      </w:r>
      <w:r>
        <w:rPr>
          <w:rFonts w:ascii="Arial" w:hAnsi="Arial" w:cs="Arial"/>
        </w:rPr>
        <w:t xml:space="preserve"> ensures</w:t>
      </w:r>
      <w:r w:rsidRPr="00F53577">
        <w:rPr>
          <w:rFonts w:ascii="Arial" w:hAnsi="Arial" w:cs="Arial"/>
        </w:rPr>
        <w:t xml:space="preserve"> recogni</w:t>
      </w:r>
      <w:r>
        <w:rPr>
          <w:rFonts w:ascii="Arial" w:hAnsi="Arial" w:cs="Arial"/>
        </w:rPr>
        <w:t>tion of the Lloyd’s of London Foundation</w:t>
      </w:r>
      <w:r w:rsidRPr="00F53577">
        <w:rPr>
          <w:rFonts w:ascii="Arial" w:hAnsi="Arial" w:cs="Arial"/>
        </w:rPr>
        <w:t xml:space="preserve"> as the project </w:t>
      </w:r>
      <w:proofErr w:type="spellStart"/>
      <w:r w:rsidRPr="00F53577">
        <w:rPr>
          <w:rFonts w:ascii="Arial" w:hAnsi="Arial" w:cs="Arial"/>
        </w:rPr>
        <w:t>funder</w:t>
      </w:r>
      <w:proofErr w:type="spellEnd"/>
      <w:r w:rsidRPr="00F53577">
        <w:rPr>
          <w:rFonts w:ascii="Arial" w:hAnsi="Arial" w:cs="Arial"/>
        </w:rPr>
        <w:t xml:space="preserve"> through all marketing and</w:t>
      </w:r>
      <w:r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communications</w:t>
      </w:r>
    </w:p>
    <w:p w:rsidRPr="00F53577" w:rsidR="009914F8" w:rsidP="009E126C" w:rsidRDefault="009914F8" w14:paraId="2EE1DC34" w14:textId="54628B9A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iii. give</w:t>
      </w:r>
      <w:r>
        <w:rPr>
          <w:rFonts w:ascii="Arial" w:hAnsi="Arial" w:cs="Arial"/>
        </w:rPr>
        <w:t>s</w:t>
      </w:r>
      <w:r w:rsidRPr="00F53577">
        <w:rPr>
          <w:rFonts w:ascii="Arial" w:hAnsi="Arial" w:cs="Arial"/>
        </w:rPr>
        <w:t xml:space="preserve"> consideration to the co-publication and promotion of the research</w:t>
      </w:r>
      <w:r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 xml:space="preserve">between </w:t>
      </w:r>
      <w:r>
        <w:rPr>
          <w:rFonts w:ascii="Arial" w:hAnsi="Arial" w:cs="Arial"/>
        </w:rPr>
        <w:t>the Lloyd’s of London Foundation</w:t>
      </w:r>
      <w:r w:rsidRPr="00F53577">
        <w:rPr>
          <w:rFonts w:ascii="Arial" w:hAnsi="Arial" w:cs="Arial"/>
        </w:rPr>
        <w:t xml:space="preserve"> and the grant recipient</w:t>
      </w:r>
      <w:r w:rsidR="009E126C">
        <w:rPr>
          <w:rFonts w:ascii="Arial" w:hAnsi="Arial" w:cs="Arial"/>
        </w:rPr>
        <w:tab/>
      </w:r>
    </w:p>
    <w:p w:rsidRPr="00F53577" w:rsidR="009914F8" w:rsidP="009E126C" w:rsidRDefault="009914F8" w14:paraId="29C97289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iv. acknowledge</w:t>
      </w:r>
      <w:r>
        <w:rPr>
          <w:rFonts w:ascii="Arial" w:hAnsi="Arial" w:cs="Arial"/>
        </w:rPr>
        <w:t>s</w:t>
      </w:r>
      <w:r w:rsidRPr="00F53577">
        <w:rPr>
          <w:rFonts w:ascii="Arial" w:hAnsi="Arial" w:cs="Arial"/>
        </w:rPr>
        <w:t xml:space="preserve"> that approval will be required for all external</w:t>
      </w:r>
      <w:r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communications, press releases and related messaging</w:t>
      </w:r>
    </w:p>
    <w:p w:rsidRPr="00F53577" w:rsidR="009914F8" w:rsidP="009914F8" w:rsidRDefault="009914F8" w14:paraId="303BBBBA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7E9D8CC2" w14:textId="77777777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F53577">
        <w:rPr>
          <w:rFonts w:ascii="Arial" w:hAnsi="Arial" w:cs="Arial"/>
          <w:b/>
          <w:bCs/>
        </w:rPr>
        <w:t>. Reporting Expectations</w:t>
      </w:r>
      <w:r>
        <w:rPr>
          <w:rFonts w:ascii="Arial" w:hAnsi="Arial" w:cs="Arial"/>
          <w:b/>
          <w:bCs/>
        </w:rPr>
        <w:br/>
      </w:r>
    </w:p>
    <w:p w:rsidRPr="00F53577" w:rsidR="009914F8" w:rsidP="009914F8" w:rsidRDefault="009914F8" w14:paraId="64CBAABC" w14:textId="57FA74A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53577">
        <w:rPr>
          <w:rFonts w:ascii="Arial" w:hAnsi="Arial" w:cs="Arial"/>
        </w:rPr>
        <w:t>.1 12 months following the payment of the grant</w:t>
      </w:r>
      <w:r w:rsidR="004F3BD6">
        <w:rPr>
          <w:rFonts w:ascii="Arial" w:hAnsi="Arial" w:cs="Arial"/>
        </w:rPr>
        <w:t>,</w:t>
      </w:r>
      <w:r w:rsidRPr="00F53577">
        <w:rPr>
          <w:rFonts w:ascii="Arial" w:hAnsi="Arial" w:cs="Arial"/>
        </w:rPr>
        <w:t xml:space="preserve"> a 3-5 page report should be</w:t>
      </w:r>
      <w:r w:rsidR="00CE7638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 xml:space="preserve">submitted to </w:t>
      </w:r>
      <w:r>
        <w:rPr>
          <w:rFonts w:ascii="Arial" w:hAnsi="Arial" w:cs="Arial"/>
        </w:rPr>
        <w:t xml:space="preserve">the Lloyd’s of London Foundation </w:t>
      </w:r>
      <w:r w:rsidRPr="00F53577">
        <w:rPr>
          <w:rFonts w:ascii="Arial" w:hAnsi="Arial" w:cs="Arial"/>
        </w:rPr>
        <w:t>which:</w:t>
      </w:r>
      <w:r w:rsidR="009E126C">
        <w:rPr>
          <w:rFonts w:ascii="Arial" w:hAnsi="Arial" w:cs="Arial"/>
        </w:rPr>
        <w:br/>
      </w:r>
    </w:p>
    <w:p w:rsidRPr="00F53577" w:rsidR="009914F8" w:rsidP="009E126C" w:rsidRDefault="009914F8" w14:paraId="67DFE605" w14:textId="29152067">
      <w:pPr>
        <w:ind w:left="426"/>
        <w:contextualSpacing/>
        <w:rPr>
          <w:rFonts w:ascii="Arial" w:hAnsi="Arial" w:cs="Arial"/>
        </w:rPr>
      </w:pPr>
      <w:proofErr w:type="spellStart"/>
      <w:r w:rsidRPr="00F53577">
        <w:rPr>
          <w:rFonts w:ascii="Arial" w:hAnsi="Arial" w:cs="Arial"/>
        </w:rPr>
        <w:t>i</w:t>
      </w:r>
      <w:proofErr w:type="spellEnd"/>
      <w:r w:rsidRPr="00F53577">
        <w:rPr>
          <w:rFonts w:ascii="Arial" w:hAnsi="Arial" w:cs="Arial"/>
        </w:rPr>
        <w:t>. explains how the project has delivered on the objectives stated in the</w:t>
      </w:r>
      <w:r w:rsidR="00CE7638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>original application</w:t>
      </w:r>
    </w:p>
    <w:p w:rsidRPr="00F53577" w:rsidR="009914F8" w:rsidP="009E126C" w:rsidRDefault="009914F8" w14:paraId="138843D5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ii. outlines challenges encountered</w:t>
      </w:r>
    </w:p>
    <w:p w:rsidR="009914F8" w:rsidP="009E126C" w:rsidRDefault="009914F8" w14:paraId="6D9EF913" w14:textId="77777777">
      <w:pPr>
        <w:ind w:left="426"/>
        <w:contextualSpacing/>
        <w:rPr>
          <w:rFonts w:ascii="Arial" w:hAnsi="Arial" w:cs="Arial"/>
        </w:rPr>
      </w:pPr>
      <w:r w:rsidRPr="00F53577">
        <w:rPr>
          <w:rFonts w:ascii="Arial" w:hAnsi="Arial" w:cs="Arial"/>
        </w:rPr>
        <w:t>iii. includes a detailed breakdown of financial spend</w:t>
      </w:r>
    </w:p>
    <w:p w:rsidR="009914F8" w:rsidP="009914F8" w:rsidRDefault="009914F8" w14:paraId="06C63EAC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7E5F0E31" w14:textId="77777777">
      <w:pPr>
        <w:contextualSpacing/>
        <w:rPr>
          <w:rFonts w:ascii="Arial" w:hAnsi="Arial" w:cs="Arial"/>
        </w:rPr>
      </w:pPr>
    </w:p>
    <w:p w:rsidRPr="00F53577" w:rsidR="009914F8" w:rsidP="009914F8" w:rsidRDefault="009914F8" w14:paraId="1FB07978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43674738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3E9DB4F1" w14:textId="77777777">
      <w:pPr>
        <w:contextualSpacing/>
        <w:rPr>
          <w:rFonts w:ascii="Arial" w:hAnsi="Arial" w:cs="Arial"/>
        </w:rPr>
      </w:pPr>
    </w:p>
    <w:p w:rsidR="004204B0" w:rsidP="009914F8" w:rsidRDefault="004204B0" w14:paraId="73EFCC55" w14:textId="77777777">
      <w:pPr>
        <w:contextualSpacing/>
        <w:rPr>
          <w:rFonts w:ascii="Arial" w:hAnsi="Arial" w:cs="Arial"/>
        </w:rPr>
      </w:pPr>
    </w:p>
    <w:p w:rsidR="004204B0" w:rsidP="009914F8" w:rsidRDefault="004204B0" w14:paraId="0791EC74" w14:textId="77777777">
      <w:pPr>
        <w:contextualSpacing/>
        <w:rPr>
          <w:rFonts w:ascii="Arial" w:hAnsi="Arial" w:cs="Arial"/>
        </w:rPr>
      </w:pPr>
    </w:p>
    <w:p w:rsidR="004204B0" w:rsidP="009914F8" w:rsidRDefault="004204B0" w14:paraId="2BE7989E" w14:textId="77777777">
      <w:pPr>
        <w:contextualSpacing/>
        <w:rPr>
          <w:rFonts w:ascii="Arial" w:hAnsi="Arial" w:cs="Arial"/>
        </w:rPr>
      </w:pPr>
    </w:p>
    <w:p w:rsidR="009914F8" w:rsidP="009914F8" w:rsidRDefault="009914F8" w14:paraId="79FF18A4" w14:textId="0428CA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53577">
        <w:rPr>
          <w:rFonts w:ascii="Arial" w:hAnsi="Arial" w:cs="Arial"/>
        </w:rPr>
        <w:t>.2 Successful applicants may also be invited to provide a short presentation</w:t>
      </w:r>
      <w:r w:rsidR="009E126C">
        <w:rPr>
          <w:rFonts w:ascii="Arial" w:hAnsi="Arial" w:cs="Arial"/>
        </w:rPr>
        <w:t xml:space="preserve"> </w:t>
      </w:r>
      <w:r w:rsidRPr="00F53577">
        <w:rPr>
          <w:rFonts w:ascii="Arial" w:hAnsi="Arial" w:cs="Arial"/>
        </w:rPr>
        <w:t xml:space="preserve">(either in person or virtually) to the </w:t>
      </w:r>
      <w:r w:rsidR="009E126C">
        <w:rPr>
          <w:rFonts w:ascii="Arial" w:hAnsi="Arial" w:cs="Arial"/>
        </w:rPr>
        <w:t>Lloyd’s of London Foundation</w:t>
      </w:r>
      <w:r w:rsidRPr="00F53577">
        <w:rPr>
          <w:rFonts w:ascii="Arial" w:hAnsi="Arial" w:cs="Arial"/>
        </w:rPr>
        <w:t xml:space="preserve"> on the </w:t>
      </w:r>
      <w:r w:rsidR="009E126C">
        <w:rPr>
          <w:rFonts w:ascii="Arial" w:hAnsi="Arial" w:cs="Arial"/>
        </w:rPr>
        <w:t xml:space="preserve">research and its findings. </w:t>
      </w:r>
    </w:p>
    <w:p w:rsidR="00B51BEB" w:rsidP="009914F8" w:rsidRDefault="00B51BEB" w14:paraId="0C511D67" w14:textId="77777777">
      <w:pPr>
        <w:contextualSpacing/>
        <w:rPr>
          <w:rFonts w:ascii="Arial" w:hAnsi="Arial" w:cs="Arial"/>
        </w:rPr>
      </w:pPr>
    </w:p>
    <w:p w:rsidR="00B51BEB" w:rsidP="009914F8" w:rsidRDefault="00B51BEB" w14:paraId="551BA460" w14:textId="6AC84C2B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6.3 </w:t>
      </w:r>
      <w:r w:rsidR="00C41DAC">
        <w:rPr>
          <w:rFonts w:ascii="Arial" w:hAnsi="Arial" w:cs="Arial"/>
        </w:rPr>
        <w:t xml:space="preserve">Successful applicants are asked to commit to report back on any future publication of research fundings beyond the end of the funding period. </w:t>
      </w:r>
      <w:r w:rsidR="00C774A0">
        <w:rPr>
          <w:rFonts w:ascii="Arial" w:hAnsi="Arial" w:cs="Arial"/>
        </w:rPr>
        <w:br/>
      </w:r>
      <w:r w:rsidR="00C774A0">
        <w:rPr>
          <w:rFonts w:ascii="Arial" w:hAnsi="Arial" w:cs="Arial"/>
        </w:rPr>
        <w:br/>
      </w:r>
      <w:r w:rsidR="00C774A0">
        <w:rPr>
          <w:rFonts w:ascii="Arial" w:hAnsi="Arial" w:cs="Arial"/>
          <w:b/>
          <w:bCs/>
        </w:rPr>
        <w:t xml:space="preserve">7. </w:t>
      </w:r>
      <w:r w:rsidR="00D20B0C">
        <w:rPr>
          <w:rFonts w:ascii="Arial" w:hAnsi="Arial" w:cs="Arial"/>
          <w:b/>
          <w:bCs/>
        </w:rPr>
        <w:t xml:space="preserve">Grant agreement </w:t>
      </w:r>
    </w:p>
    <w:p w:rsidR="00CD478F" w:rsidP="009914F8" w:rsidRDefault="00CD478F" w14:paraId="010D4DD0" w14:textId="77777777">
      <w:pPr>
        <w:contextualSpacing/>
        <w:rPr>
          <w:rFonts w:ascii="Arial" w:hAnsi="Arial" w:cs="Arial"/>
          <w:b/>
          <w:bCs/>
        </w:rPr>
      </w:pPr>
    </w:p>
    <w:p w:rsidRPr="00CD478F" w:rsidR="00CD478F" w:rsidP="009914F8" w:rsidRDefault="00CD478F" w14:paraId="13F2D9DD" w14:textId="55123CC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="00FA46D3">
        <w:rPr>
          <w:rFonts w:ascii="Arial" w:hAnsi="Arial" w:cs="Arial"/>
        </w:rPr>
        <w:t>Prior to the award of funds, s</w:t>
      </w:r>
      <w:r w:rsidR="00514AE1">
        <w:rPr>
          <w:rFonts w:ascii="Arial" w:hAnsi="Arial" w:cs="Arial"/>
        </w:rPr>
        <w:t xml:space="preserve">uccessful applicants will be required to enter into a </w:t>
      </w:r>
      <w:r w:rsidR="00517B46">
        <w:rPr>
          <w:rFonts w:ascii="Arial" w:hAnsi="Arial" w:cs="Arial"/>
        </w:rPr>
        <w:t>grant agreement with the Lloyd’s of London Foundation</w:t>
      </w:r>
      <w:r w:rsidR="00D20B0C">
        <w:rPr>
          <w:rFonts w:ascii="Arial" w:hAnsi="Arial" w:cs="Arial"/>
        </w:rPr>
        <w:t xml:space="preserve">, which will set out </w:t>
      </w:r>
      <w:r w:rsidR="001A1A4C">
        <w:rPr>
          <w:rFonts w:ascii="Arial" w:hAnsi="Arial" w:cs="Arial"/>
        </w:rPr>
        <w:t>the full scope and contractual terms of the award</w:t>
      </w:r>
      <w:r w:rsidR="00FA46D3">
        <w:rPr>
          <w:rFonts w:ascii="Arial" w:hAnsi="Arial" w:cs="Arial"/>
        </w:rPr>
        <w:t xml:space="preserve">. </w:t>
      </w:r>
    </w:p>
    <w:p w:rsidRPr="009E126C" w:rsidR="009914F8" w:rsidRDefault="009914F8" w14:paraId="3B54F340" w14:textId="15C72EB4">
      <w:pPr>
        <w:rPr>
          <w:rFonts w:ascii="Arial" w:hAnsi="Arial" w:cs="Arial"/>
          <w:b/>
          <w:bCs/>
        </w:rPr>
      </w:pPr>
    </w:p>
    <w:sectPr w:rsidRPr="009E126C" w:rsidR="009914F8" w:rsidSect="002544AA">
      <w:headerReference w:type="default" r:id="rId12"/>
      <w:footerReference w:type="default" r:id="rId13"/>
      <w:pgSz w:w="11906" w:h="16838" w:orient="portrait" w:code="9"/>
      <w:pgMar w:top="993" w:right="99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67FB" w:rsidP="00D33363" w:rsidRDefault="005267FB" w14:paraId="3C1B5347" w14:textId="77777777">
      <w:pPr>
        <w:spacing w:after="0" w:line="240" w:lineRule="auto"/>
      </w:pPr>
      <w:r>
        <w:separator/>
      </w:r>
    </w:p>
  </w:endnote>
  <w:endnote w:type="continuationSeparator" w:id="0">
    <w:p w:rsidR="005267FB" w:rsidP="00D33363" w:rsidRDefault="005267FB" w14:paraId="3BE236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991BC7" w:rsidRDefault="00991BC7" w14:paraId="2AB7885E" w14:textId="45554982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67FB" w:rsidP="00D33363" w:rsidRDefault="005267FB" w14:paraId="4DFB02C8" w14:textId="77777777">
      <w:pPr>
        <w:spacing w:after="0" w:line="240" w:lineRule="auto"/>
      </w:pPr>
      <w:r>
        <w:separator/>
      </w:r>
    </w:p>
  </w:footnote>
  <w:footnote w:type="continuationSeparator" w:id="0">
    <w:p w:rsidR="005267FB" w:rsidP="00D33363" w:rsidRDefault="005267FB" w14:paraId="5C96DF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11CE1" w:rsidRDefault="00111CE1" w14:paraId="021B9460" w14:textId="13FD7F0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7EFDF737" wp14:editId="63C88F7B">
          <wp:simplePos x="0" y="0"/>
          <wp:positionH relativeFrom="column">
            <wp:posOffset>4413885</wp:posOffset>
          </wp:positionH>
          <wp:positionV relativeFrom="paragraph">
            <wp:posOffset>179070</wp:posOffset>
          </wp:positionV>
          <wp:extent cx="1343025" cy="665402"/>
          <wp:effectExtent l="0" t="0" r="0" b="1905"/>
          <wp:wrapTight wrapText="bothSides">
            <wp:wrapPolygon edited="0">
              <wp:start x="0" y="0"/>
              <wp:lineTo x="0" y="21043"/>
              <wp:lineTo x="21140" y="21043"/>
              <wp:lineTo x="21140" y="0"/>
              <wp:lineTo x="0" y="0"/>
            </wp:wrapPolygon>
          </wp:wrapTight>
          <wp:docPr id="490537553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537553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65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2230"/>
    <w:multiLevelType w:val="hybridMultilevel"/>
    <w:tmpl w:val="9DC4DA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46E7A"/>
    <w:multiLevelType w:val="hybridMultilevel"/>
    <w:tmpl w:val="1786B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6F4E6F"/>
    <w:multiLevelType w:val="hybridMultilevel"/>
    <w:tmpl w:val="7FCA04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40C45C">
      <w:start w:val="1"/>
      <w:numFmt w:val="bullet"/>
      <w:lvlText w:val=""/>
      <w:lvlJc w:val="left"/>
      <w:pPr>
        <w:ind w:left="1440" w:hanging="360"/>
      </w:pPr>
      <w:rPr>
        <w:rFonts w:hint="default" w:ascii="Symbol" w:hAnsi="Symbol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917"/>
    <w:multiLevelType w:val="hybridMultilevel"/>
    <w:tmpl w:val="07A6AC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281EDA"/>
    <w:multiLevelType w:val="hybridMultilevel"/>
    <w:tmpl w:val="76C86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2C2635"/>
    <w:multiLevelType w:val="hybridMultilevel"/>
    <w:tmpl w:val="154EB7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BE4DE3"/>
    <w:multiLevelType w:val="hybridMultilevel"/>
    <w:tmpl w:val="5FBC11EC"/>
    <w:lvl w:ilvl="0" w:tplc="1340C45C">
      <w:start w:val="1"/>
      <w:numFmt w:val="bullet"/>
      <w:lvlText w:val="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18022A"/>
    <w:multiLevelType w:val="hybridMultilevel"/>
    <w:tmpl w:val="4A6A2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6A47"/>
    <w:multiLevelType w:val="hybridMultilevel"/>
    <w:tmpl w:val="DA8CB6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8A48D0"/>
    <w:multiLevelType w:val="hybridMultilevel"/>
    <w:tmpl w:val="16D0A1C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ED036C"/>
    <w:multiLevelType w:val="hybridMultilevel"/>
    <w:tmpl w:val="E6E445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774D10"/>
    <w:multiLevelType w:val="hybridMultilevel"/>
    <w:tmpl w:val="17F453D2"/>
    <w:lvl w:ilvl="0" w:tplc="FFFFFFFF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B342C6C"/>
    <w:multiLevelType w:val="hybridMultilevel"/>
    <w:tmpl w:val="D8049C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D52966"/>
    <w:multiLevelType w:val="multilevel"/>
    <w:tmpl w:val="BB5A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1215"/>
    <w:multiLevelType w:val="hybridMultilevel"/>
    <w:tmpl w:val="1030713C"/>
    <w:lvl w:ilvl="0" w:tplc="13E2410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5404AD"/>
    <w:multiLevelType w:val="hybridMultilevel"/>
    <w:tmpl w:val="2FCAA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B31C46"/>
    <w:multiLevelType w:val="hybridMultilevel"/>
    <w:tmpl w:val="E1840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61782"/>
    <w:multiLevelType w:val="hybridMultilevel"/>
    <w:tmpl w:val="17F453D2"/>
    <w:lvl w:ilvl="0" w:tplc="0DFCFC44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7437282E"/>
    <w:multiLevelType w:val="hybridMultilevel"/>
    <w:tmpl w:val="6FE2B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5448627">
    <w:abstractNumId w:val="15"/>
  </w:num>
  <w:num w:numId="2" w16cid:durableId="357924856">
    <w:abstractNumId w:val="18"/>
  </w:num>
  <w:num w:numId="3" w16cid:durableId="741635180">
    <w:abstractNumId w:val="10"/>
  </w:num>
  <w:num w:numId="4" w16cid:durableId="1596667275">
    <w:abstractNumId w:val="0"/>
  </w:num>
  <w:num w:numId="5" w16cid:durableId="1245260227">
    <w:abstractNumId w:val="3"/>
  </w:num>
  <w:num w:numId="6" w16cid:durableId="1342048636">
    <w:abstractNumId w:val="4"/>
  </w:num>
  <w:num w:numId="7" w16cid:durableId="924652827">
    <w:abstractNumId w:val="1"/>
  </w:num>
  <w:num w:numId="8" w16cid:durableId="22248272">
    <w:abstractNumId w:val="5"/>
  </w:num>
  <w:num w:numId="9" w16cid:durableId="60061904">
    <w:abstractNumId w:val="2"/>
  </w:num>
  <w:num w:numId="10" w16cid:durableId="1591158844">
    <w:abstractNumId w:val="6"/>
  </w:num>
  <w:num w:numId="11" w16cid:durableId="14309191">
    <w:abstractNumId w:val="16"/>
  </w:num>
  <w:num w:numId="12" w16cid:durableId="1634168401">
    <w:abstractNumId w:val="9"/>
  </w:num>
  <w:num w:numId="13" w16cid:durableId="1123117714">
    <w:abstractNumId w:val="17"/>
  </w:num>
  <w:num w:numId="14" w16cid:durableId="1715931049">
    <w:abstractNumId w:val="12"/>
  </w:num>
  <w:num w:numId="15" w16cid:durableId="910967588">
    <w:abstractNumId w:val="15"/>
  </w:num>
  <w:num w:numId="16" w16cid:durableId="402336851">
    <w:abstractNumId w:val="14"/>
  </w:num>
  <w:num w:numId="17" w16cid:durableId="412972731">
    <w:abstractNumId w:val="8"/>
  </w:num>
  <w:num w:numId="18" w16cid:durableId="1521967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8204230">
    <w:abstractNumId w:val="13"/>
  </w:num>
  <w:num w:numId="20" w16cid:durableId="3408587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2C"/>
    <w:rsid w:val="00000C59"/>
    <w:rsid w:val="00003156"/>
    <w:rsid w:val="000142D4"/>
    <w:rsid w:val="000226FA"/>
    <w:rsid w:val="0002594F"/>
    <w:rsid w:val="00027F77"/>
    <w:rsid w:val="00047BC1"/>
    <w:rsid w:val="00063CCE"/>
    <w:rsid w:val="00080E7D"/>
    <w:rsid w:val="0008478B"/>
    <w:rsid w:val="000A3405"/>
    <w:rsid w:val="000A3E2B"/>
    <w:rsid w:val="000B2449"/>
    <w:rsid w:val="000C3FF5"/>
    <w:rsid w:val="000D12E6"/>
    <w:rsid w:val="001010CB"/>
    <w:rsid w:val="001074D3"/>
    <w:rsid w:val="00111023"/>
    <w:rsid w:val="00111CE1"/>
    <w:rsid w:val="0012758F"/>
    <w:rsid w:val="00135CEA"/>
    <w:rsid w:val="001525DF"/>
    <w:rsid w:val="001559C5"/>
    <w:rsid w:val="00194702"/>
    <w:rsid w:val="001A0D2A"/>
    <w:rsid w:val="001A1A4C"/>
    <w:rsid w:val="001B207D"/>
    <w:rsid w:val="001B7C06"/>
    <w:rsid w:val="001C4074"/>
    <w:rsid w:val="001E1E97"/>
    <w:rsid w:val="001F4068"/>
    <w:rsid w:val="00203317"/>
    <w:rsid w:val="002265C5"/>
    <w:rsid w:val="00231B65"/>
    <w:rsid w:val="00233FAD"/>
    <w:rsid w:val="00244088"/>
    <w:rsid w:val="00251634"/>
    <w:rsid w:val="002544AA"/>
    <w:rsid w:val="00262635"/>
    <w:rsid w:val="002634AF"/>
    <w:rsid w:val="00285399"/>
    <w:rsid w:val="002878BD"/>
    <w:rsid w:val="00292AC4"/>
    <w:rsid w:val="002A04B2"/>
    <w:rsid w:val="002C03FB"/>
    <w:rsid w:val="002D1195"/>
    <w:rsid w:val="00315A4C"/>
    <w:rsid w:val="003743F7"/>
    <w:rsid w:val="00381A93"/>
    <w:rsid w:val="0039052C"/>
    <w:rsid w:val="00391EA8"/>
    <w:rsid w:val="003926A3"/>
    <w:rsid w:val="00392B80"/>
    <w:rsid w:val="003C1E61"/>
    <w:rsid w:val="003C37F5"/>
    <w:rsid w:val="003D762B"/>
    <w:rsid w:val="003D7F4F"/>
    <w:rsid w:val="003F6995"/>
    <w:rsid w:val="004172D2"/>
    <w:rsid w:val="004204B0"/>
    <w:rsid w:val="00423FE9"/>
    <w:rsid w:val="004312F3"/>
    <w:rsid w:val="00443A7B"/>
    <w:rsid w:val="00451A0F"/>
    <w:rsid w:val="004610CA"/>
    <w:rsid w:val="0046370D"/>
    <w:rsid w:val="00476836"/>
    <w:rsid w:val="004B465D"/>
    <w:rsid w:val="004E6666"/>
    <w:rsid w:val="004F3BD6"/>
    <w:rsid w:val="00505B73"/>
    <w:rsid w:val="005102AE"/>
    <w:rsid w:val="00510F78"/>
    <w:rsid w:val="00514AE1"/>
    <w:rsid w:val="00517B46"/>
    <w:rsid w:val="005220B8"/>
    <w:rsid w:val="005267FB"/>
    <w:rsid w:val="00527A2C"/>
    <w:rsid w:val="0054634C"/>
    <w:rsid w:val="00547C96"/>
    <w:rsid w:val="00547E0A"/>
    <w:rsid w:val="00551D05"/>
    <w:rsid w:val="00580798"/>
    <w:rsid w:val="0058518D"/>
    <w:rsid w:val="005B5285"/>
    <w:rsid w:val="005C66DA"/>
    <w:rsid w:val="005D70FE"/>
    <w:rsid w:val="005E6A97"/>
    <w:rsid w:val="005E714B"/>
    <w:rsid w:val="005F0B99"/>
    <w:rsid w:val="005F6D14"/>
    <w:rsid w:val="006006F7"/>
    <w:rsid w:val="00606C0E"/>
    <w:rsid w:val="00610D2C"/>
    <w:rsid w:val="00617B29"/>
    <w:rsid w:val="00624AFC"/>
    <w:rsid w:val="00636FF1"/>
    <w:rsid w:val="006425CD"/>
    <w:rsid w:val="00645E24"/>
    <w:rsid w:val="00672C25"/>
    <w:rsid w:val="00682D61"/>
    <w:rsid w:val="006901FF"/>
    <w:rsid w:val="006B1C1B"/>
    <w:rsid w:val="006E3951"/>
    <w:rsid w:val="0070659E"/>
    <w:rsid w:val="00716527"/>
    <w:rsid w:val="00734BBC"/>
    <w:rsid w:val="007477D1"/>
    <w:rsid w:val="00752788"/>
    <w:rsid w:val="00757C24"/>
    <w:rsid w:val="0076590A"/>
    <w:rsid w:val="007A0C11"/>
    <w:rsid w:val="007B66DE"/>
    <w:rsid w:val="007D58F7"/>
    <w:rsid w:val="007D6037"/>
    <w:rsid w:val="00824420"/>
    <w:rsid w:val="008602C6"/>
    <w:rsid w:val="008611B6"/>
    <w:rsid w:val="00864C48"/>
    <w:rsid w:val="00870DDC"/>
    <w:rsid w:val="00880468"/>
    <w:rsid w:val="00894710"/>
    <w:rsid w:val="008A68AC"/>
    <w:rsid w:val="008B0A27"/>
    <w:rsid w:val="008B1F1F"/>
    <w:rsid w:val="008B53A9"/>
    <w:rsid w:val="008C1F00"/>
    <w:rsid w:val="008C595C"/>
    <w:rsid w:val="008E289C"/>
    <w:rsid w:val="008E6AD6"/>
    <w:rsid w:val="008E7ACE"/>
    <w:rsid w:val="008F0337"/>
    <w:rsid w:val="0090428D"/>
    <w:rsid w:val="00925DC0"/>
    <w:rsid w:val="00927170"/>
    <w:rsid w:val="00927801"/>
    <w:rsid w:val="009336AB"/>
    <w:rsid w:val="00934700"/>
    <w:rsid w:val="00952C9F"/>
    <w:rsid w:val="00964B75"/>
    <w:rsid w:val="0096743F"/>
    <w:rsid w:val="009804D1"/>
    <w:rsid w:val="00990581"/>
    <w:rsid w:val="009914F8"/>
    <w:rsid w:val="00991BC7"/>
    <w:rsid w:val="00991F49"/>
    <w:rsid w:val="00996CD9"/>
    <w:rsid w:val="009A3F34"/>
    <w:rsid w:val="009C671C"/>
    <w:rsid w:val="009D0CE6"/>
    <w:rsid w:val="009E0757"/>
    <w:rsid w:val="009E126C"/>
    <w:rsid w:val="009F09F7"/>
    <w:rsid w:val="00A37706"/>
    <w:rsid w:val="00A43664"/>
    <w:rsid w:val="00A51449"/>
    <w:rsid w:val="00A9582F"/>
    <w:rsid w:val="00AC4697"/>
    <w:rsid w:val="00AC655A"/>
    <w:rsid w:val="00AE0012"/>
    <w:rsid w:val="00AE1267"/>
    <w:rsid w:val="00B05C49"/>
    <w:rsid w:val="00B10B8E"/>
    <w:rsid w:val="00B51BEB"/>
    <w:rsid w:val="00B51D91"/>
    <w:rsid w:val="00B51FA9"/>
    <w:rsid w:val="00B67C89"/>
    <w:rsid w:val="00B76266"/>
    <w:rsid w:val="00B837F8"/>
    <w:rsid w:val="00B85868"/>
    <w:rsid w:val="00B86071"/>
    <w:rsid w:val="00B91EB1"/>
    <w:rsid w:val="00B97966"/>
    <w:rsid w:val="00BC528C"/>
    <w:rsid w:val="00BF3C52"/>
    <w:rsid w:val="00BF7B44"/>
    <w:rsid w:val="00C0065C"/>
    <w:rsid w:val="00C179E2"/>
    <w:rsid w:val="00C37ECD"/>
    <w:rsid w:val="00C41DAC"/>
    <w:rsid w:val="00C54FE2"/>
    <w:rsid w:val="00C674F7"/>
    <w:rsid w:val="00C71446"/>
    <w:rsid w:val="00C73F3E"/>
    <w:rsid w:val="00C744E8"/>
    <w:rsid w:val="00C774A0"/>
    <w:rsid w:val="00C95451"/>
    <w:rsid w:val="00CD478F"/>
    <w:rsid w:val="00CE7638"/>
    <w:rsid w:val="00CF721F"/>
    <w:rsid w:val="00D17B0B"/>
    <w:rsid w:val="00D20B0C"/>
    <w:rsid w:val="00D33363"/>
    <w:rsid w:val="00D40BF0"/>
    <w:rsid w:val="00D40C4A"/>
    <w:rsid w:val="00D41F45"/>
    <w:rsid w:val="00D65E1E"/>
    <w:rsid w:val="00D70D10"/>
    <w:rsid w:val="00D9627F"/>
    <w:rsid w:val="00DA4551"/>
    <w:rsid w:val="00DF5093"/>
    <w:rsid w:val="00E01923"/>
    <w:rsid w:val="00E126B5"/>
    <w:rsid w:val="00E40D9B"/>
    <w:rsid w:val="00E426C9"/>
    <w:rsid w:val="00E47609"/>
    <w:rsid w:val="00E50BB8"/>
    <w:rsid w:val="00E56A24"/>
    <w:rsid w:val="00E61C26"/>
    <w:rsid w:val="00E6354D"/>
    <w:rsid w:val="00E74F75"/>
    <w:rsid w:val="00E83D1E"/>
    <w:rsid w:val="00E90B61"/>
    <w:rsid w:val="00E94507"/>
    <w:rsid w:val="00EA58CC"/>
    <w:rsid w:val="00ED4DA4"/>
    <w:rsid w:val="00EF2251"/>
    <w:rsid w:val="00EF3D27"/>
    <w:rsid w:val="00F0672C"/>
    <w:rsid w:val="00F10E46"/>
    <w:rsid w:val="00F11FD9"/>
    <w:rsid w:val="00F17CBA"/>
    <w:rsid w:val="00F31F54"/>
    <w:rsid w:val="00F57B29"/>
    <w:rsid w:val="00F81C43"/>
    <w:rsid w:val="00F830E5"/>
    <w:rsid w:val="00F91820"/>
    <w:rsid w:val="00F95E15"/>
    <w:rsid w:val="00FA0797"/>
    <w:rsid w:val="00FA46D3"/>
    <w:rsid w:val="00FB4BD4"/>
    <w:rsid w:val="00FC2476"/>
    <w:rsid w:val="00FD1046"/>
    <w:rsid w:val="00FD1CE7"/>
    <w:rsid w:val="00FE3AEE"/>
    <w:rsid w:val="00FF3BC6"/>
    <w:rsid w:val="00FF49D1"/>
    <w:rsid w:val="1CE7A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D1E39"/>
  <w15:chartTrackingRefBased/>
  <w15:docId w15:val="{0F2F90AE-1D5B-4C0B-A60D-4D102A7A59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8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3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33363"/>
  </w:style>
  <w:style w:type="paragraph" w:styleId="Footer">
    <w:name w:val="footer"/>
    <w:basedOn w:val="Normal"/>
    <w:link w:val="FooterChar"/>
    <w:uiPriority w:val="99"/>
    <w:unhideWhenUsed/>
    <w:rsid w:val="00D333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33363"/>
  </w:style>
  <w:style w:type="paragraph" w:styleId="ListParagraph">
    <w:name w:val="List Paragraph"/>
    <w:basedOn w:val="Normal"/>
    <w:uiPriority w:val="34"/>
    <w:qFormat/>
    <w:rsid w:val="00F10E4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F0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33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0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3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03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0337"/>
    <w:rPr>
      <w:rFonts w:ascii="Segoe UI" w:hAnsi="Segoe UI" w:cs="Segoe UI"/>
      <w:sz w:val="18"/>
      <w:szCs w:val="18"/>
    </w:rPr>
  </w:style>
  <w:style w:type="paragraph" w:styleId="Heading2AA" w:customStyle="1">
    <w:name w:val="Heading 2 A A"/>
    <w:next w:val="BodyA"/>
    <w:rsid w:val="00636FF1"/>
    <w:pPr>
      <w:keepNext/>
      <w:spacing w:after="0" w:line="240" w:lineRule="auto"/>
      <w:outlineLvl w:val="1"/>
    </w:pPr>
    <w:rPr>
      <w:rFonts w:ascii="Helvetica" w:hAnsi="Helvetica" w:eastAsia="ヒラギノ角ゴ Pro W3" w:cs="Times New Roman"/>
      <w:b/>
      <w:color w:val="000000"/>
      <w:sz w:val="24"/>
      <w:szCs w:val="20"/>
      <w:lang w:val="en-US" w:eastAsia="en-GB"/>
    </w:rPr>
  </w:style>
  <w:style w:type="paragraph" w:styleId="BodyA" w:customStyle="1">
    <w:name w:val="Body A"/>
    <w:rsid w:val="00636FF1"/>
    <w:pPr>
      <w:spacing w:after="0" w:line="240" w:lineRule="auto"/>
    </w:pPr>
    <w:rPr>
      <w:rFonts w:ascii="Helvetica" w:hAnsi="Helvetica" w:eastAsia="ヒラギノ角ゴ Pro W3" w:cs="Times New Roman"/>
      <w:color w:val="000000"/>
      <w:sz w:val="24"/>
      <w:szCs w:val="20"/>
      <w:lang w:val="en-US" w:eastAsia="en-GB"/>
    </w:rPr>
  </w:style>
  <w:style w:type="character" w:styleId="Hyperlink">
    <w:name w:val="Hyperlink"/>
    <w:rsid w:val="00636FF1"/>
    <w:rPr>
      <w:color w:val="0000FF"/>
      <w:u w:val="single"/>
    </w:rPr>
  </w:style>
  <w:style w:type="table" w:styleId="TableGrid">
    <w:name w:val="Table Grid"/>
    <w:basedOn w:val="TableNormal"/>
    <w:rsid w:val="00E61C2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E61C26"/>
    <w:pPr>
      <w:widowControl w:val="0"/>
      <w:spacing w:after="0" w:line="240" w:lineRule="auto"/>
      <w:ind w:left="120" w:hanging="360"/>
    </w:pPr>
    <w:rPr>
      <w:rFonts w:ascii="Arial" w:hAnsi="Arial" w:eastAsia="Arial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E61C26"/>
    <w:rPr>
      <w:rFonts w:ascii="Arial" w:hAnsi="Arial" w:eastAsia="Arial"/>
      <w:lang w:val="en-US"/>
    </w:rPr>
  </w:style>
  <w:style w:type="table" w:styleId="MediumShading1-Accent5">
    <w:name w:val="Medium Shading 1 Accent 5"/>
    <w:basedOn w:val="TableNormal"/>
    <w:uiPriority w:val="68"/>
    <w:rsid w:val="00B67C8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GB"/>
    </w:rPr>
    <w:tblPr>
      <w:tblStyleRowBandSize w:val="1"/>
      <w:tblStyleColBandSize w:val="1"/>
      <w:tblInd w:w="0" w:type="nil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A5144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lobalcommunityengagement@lloyds.com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949B08C5E944497972738DD86CF3B" ma:contentTypeVersion="15" ma:contentTypeDescription="Create a new document." ma:contentTypeScope="" ma:versionID="849a0539fb7bdc6f4814dd5441f88f29">
  <xsd:schema xmlns:xsd="http://www.w3.org/2001/XMLSchema" xmlns:xs="http://www.w3.org/2001/XMLSchema" xmlns:p="http://schemas.microsoft.com/office/2006/metadata/properties" xmlns:ns2="e1fcf362-8a99-4162-ae1b-f78268c76800" xmlns:ns3="f3fd2cb6-0932-4354-8808-3e904f79566f" targetNamespace="http://schemas.microsoft.com/office/2006/metadata/properties" ma:root="true" ma:fieldsID="78a1efcd4f7c63ac37fb2ed5364cb7db" ns2:_="" ns3:_="">
    <xsd:import namespace="e1fcf362-8a99-4162-ae1b-f78268c76800"/>
    <xsd:import namespace="f3fd2cb6-0932-4354-8808-3e904f795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cf362-8a99-4162-ae1b-f78268c7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2cb6-0932-4354-8808-3e904f7956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d4daff-c55e-47f3-97c8-03ce1f48c900}" ma:internalName="TaxCatchAll" ma:showField="CatchAllData" ma:web="f3fd2cb6-0932-4354-8808-3e904f795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fd2cb6-0932-4354-8808-3e904f79566f" xsi:nil="true"/>
    <lcf76f155ced4ddcb4097134ff3c332f xmlns="e1fcf362-8a99-4162-ae1b-f78268c7680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8FA57-B1DA-4B59-AFAF-F64B95BE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cf362-8a99-4162-ae1b-f78268c76800"/>
    <ds:schemaRef ds:uri="f3fd2cb6-0932-4354-8808-3e904f795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74BCD-A092-413B-A691-57F291EF8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BFEBD5-E31D-49F6-B66B-9B52FD29D885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f3fd2cb6-0932-4354-8808-3e904f79566f"/>
    <ds:schemaRef ds:uri="http://schemas.microsoft.com/office/infopath/2007/PartnerControls"/>
    <ds:schemaRef ds:uri="e1fcf362-8a99-4162-ae1b-f78268c7680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D85229-6969-4230-A75A-1F631C3CD7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Chamberlain, Sarah</dc:creator>
  <keywords/>
  <dc:description/>
  <lastModifiedBy>Allen, Emma</lastModifiedBy>
  <revision>11</revision>
  <dcterms:created xsi:type="dcterms:W3CDTF">2025-05-21T13:26:00.0000000Z</dcterms:created>
  <dcterms:modified xsi:type="dcterms:W3CDTF">2025-05-23T08:37:47.5472276Z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b4ac1b-ad46-41e5-bbef-cfcc59b99d32_Enabled">
    <vt:lpwstr>True</vt:lpwstr>
  </property>
  <property fmtid="{D5CDD505-2E9C-101B-9397-08002B2CF9AE}" pid="3" name="MSIP_Label_b3b4ac1b-ad46-41e5-bbef-cfcc59b99d32_SiteId">
    <vt:lpwstr>8df4b91e-bf72-411d-9902-5ecc8f1e6c11</vt:lpwstr>
  </property>
  <property fmtid="{D5CDD505-2E9C-101B-9397-08002B2CF9AE}" pid="4" name="MSIP_Label_b3b4ac1b-ad46-41e5-bbef-cfcc59b99d32_Owner">
    <vt:lpwstr>ChamberS@lloyds.com</vt:lpwstr>
  </property>
  <property fmtid="{D5CDD505-2E9C-101B-9397-08002B2CF9AE}" pid="5" name="MSIP_Label_b3b4ac1b-ad46-41e5-bbef-cfcc59b99d32_SetDate">
    <vt:lpwstr>2018-12-19T09:52:29.8386418Z</vt:lpwstr>
  </property>
  <property fmtid="{D5CDD505-2E9C-101B-9397-08002B2CF9AE}" pid="6" name="MSIP_Label_b3b4ac1b-ad46-41e5-bbef-cfcc59b99d32_Name">
    <vt:lpwstr>Confidential</vt:lpwstr>
  </property>
  <property fmtid="{D5CDD505-2E9C-101B-9397-08002B2CF9AE}" pid="7" name="MSIP_Label_b3b4ac1b-ad46-41e5-bbef-cfcc59b99d32_Application">
    <vt:lpwstr>Microsoft Azure Information Protection</vt:lpwstr>
  </property>
  <property fmtid="{D5CDD505-2E9C-101B-9397-08002B2CF9AE}" pid="8" name="MSIP_Label_b3b4ac1b-ad46-41e5-bbef-cfcc59b99d32_Extended_MSFT_Method">
    <vt:lpwstr>Automatic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0x010100DC8949B08C5E944497972738DD86CF3B</vt:lpwstr>
  </property>
  <property fmtid="{D5CDD505-2E9C-101B-9397-08002B2CF9AE}" pid="11" name="MediaServiceImageTags">
    <vt:lpwstr/>
  </property>
</Properties>
</file>